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Статус документа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англ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ийскому языку для 2 класса МКОУ 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компонента государственного образовательного стандарта основного общего образования по английскому языку и написана на основании следующих нормативных документов: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английскому языку для общеобразовательных школ(2-4 классы)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Е.Н.Соловова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(Академкнига 2012г.).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о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перечень 2014 – 2015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для 1-4 классов издательства «Просвещение».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2014 -2015 учебный год.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изучения.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выступает в качестве первой ступени в изучении первого иностранного языка. Согласно Примерной программе по иностранному языку,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интегративной целью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</w:t>
      </w:r>
      <w:r w:rsidRPr="00E65CA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школьника. Следовательно, изучение английского языка в начальной школе направлено на достижение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целей: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умения общаться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приобщение детей к новому социальному опыту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речевых, интеллектуальных и познавательных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школьников, а также их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иностранным языком;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 и разностороннее развитие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средствами иностранного языка.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свойственные ребенку данного возраста (игровую, познавательную, художественную, эстетическую и др.),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учебные предметы и навыки.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сформулированных целей, изучение предмета «Иностранный язык» направлено на решение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представлений об английском языке как средстве общения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позволяющем добиваться взаимопонимания между людьми, узнавать новое через звучащие и письменные тексты;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расширение лингвистического кругозора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 освоение элементарными лингвистическими представлениями, необходимыми для овладения устной и письменной речью на английском языке на элементарном уровне;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обеспечение коммуникативно-психологической адаптации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личностных качеств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эмоциональной сферы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процессе обучающих игр, учебных спектаклей с использованием английского языка;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приобщение младших школьников к новому социальному опыту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познавательных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 координированной работы с разными компонентами учебно-методического комплекта (учебником, рабочей тетрадью, аудио приложением, мультимедийным приложением, и т.д.), умением работы в паре, в группе.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цели и задачи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реализовать при условии, что обучение иностранному языку в начальной школе осуществляется в контексте коммуникативно-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социокультурного и личностно-ориентированного подходов к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никативному развитию школьников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901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5.Количество часов, на которые рассчитана рабочая программа.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BF0A48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на изучение английского языка во 2 классе отводится не менее 68 часов, из расчета 2 ч в неделю.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МКОУ «Александровская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для изучения английского языка во 2 классе 68 часов (2 часа в неделю). Рабочая программа составлена в соответствии с примерным тематическим планированием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Особенности, предпочтительные формы организации учебного процесса, их сочетание, формы контроля.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коммуникативной цели в обучении английскому языку. В процессе достижения коммуникативной цели реализуются воспитательные, развивающие и общеобразовательные функции иностранного языка как предмета.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 направленность курса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постановке целей, отборе содержания, в выборе приемов обучения и в организации речевой деятельности учащихся. Задания для обучения устной речи, чтению и письму формулируются так, чтобы в их выполнении был коммуникативный смысл и виден выход в реальное общение. Соблюдение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обучения иностранному языку. Условия реального общения моделируются при помощи интерактивных упражнений, что способствует развитию у учащихся инициативы, самостоятельности при принятии решения, повышает активность, находчивость при ответах.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работать с партнером / партнерами, умения быть членом команды при решении различного рода учебных и познавательных задач.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Личностно-ориентированный характер обучения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осознании школьниками их собственного участия в образовательном процессе как субъектов обучения; в постановке целей обучения, соответствующих реальным потребностям учеников; в отборе содержания, отвечающего интересам и уровню психофизиологического и нравственного развития учащихся данного возраста; в осознании учащимися их причастности к событиям, происходящим в мире; в формировании умения высказать свою точку зрения;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умения побуждать партнеров по общению к позитивным решениям и действиям. Сбалансированное обучение устным и письменным формам общения. Более прочное и гибкое владение материалом достигается при параллельном, взаимосвязанном обучении всем видам речевой деятельности.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опыта учащихся в родном языке подразумевает познавательную активность учащихся по отношению е явлениям родного и английского языков, сопоставлении двух языков на разных уровнях: языковом, речевом, социокультурном. Обучение организуется таким образом, что, например, грамматические обобщения выводятся учащимися на основе их наблюдения за примерами употребления данных явлений. Привлечение различных методов, приемов и средств, позволяющих интенсифицировать учебный процесс и сделать его более увлекательным и эффективным: речевых и познавательных игр, лингвистических задач, благоприятного психологического климата, располагающего к общению, использование соответствующего иллюстративного материала, технических средств.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материал учебника преимущественно носит аутентичный характер: реальные письма детей, заметки из газет, подлинные вопросники и анкеты, отрывки из художественной литературы, стихи, расписание кулинарные рецепты и т. д. В числе текстов для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домашнего чтения используются английские сказки, рассказы и другие аутентичные источники. Процесс обучения английскому языку имеет </w:t>
      </w: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социокультурную направленность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привлечены лингвострановедческие материалы, которые дают школьникам возможность лучше овладеть английским языком через знакомство с бытом, культурой, реалиями, ценностями людей, для которых английский является родным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организации контроля ЗУН. Контроль приобретенных знаний, умений и навыков осуществляется посредством выполнения учащимися контрольных работ по основным четырем видам речевой деятельности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усвоения лексико-грамматического материала проводится с помощью лексико-грамматического теста в конце каждого юнита.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уровню подготовки учащихся.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МЕТАПРЕДМЕТНЫЕ И ПРЕДМЕТНЫЕ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УЧЕБНОГО ПРЕДМЕТА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изучения иностранного языка в начальной школе являются: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умений взаимодействия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окружающими, выполняя различные роли в пределах речевых потребностей и возможностей младших школьников;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коммуникативных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общего лингвистического кругозора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познавательной, эмоциональной и волевой сфер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формирование мотивации к изучению иностранного языка;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овладение умением координированной работы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компонентами учебно-методического комплекта (учебником, аудиодиском и т.д.). 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коммуникативной сфере (т.е. во владении английским языком как средством общения)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Речевая компетенция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видах речевой деятельности: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</w:t>
      </w:r>
      <w:proofErr w:type="gram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 элементарном уровне рассказать о себе, семье, друге, описывать предмет, картинку; кратко охарактеризовать персонаж.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Чтении</w:t>
      </w:r>
      <w:proofErr w:type="gram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Письменной речи: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владеть техникой письма;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с опорой на образец поздравления с праздником и короткое личное письмо. 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Языковая компетенция (владение языковыми средствами):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произношение и различие на слух всех звуков английского языка; соблюдение правильного ударения в словах и фразах;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особенностей интонации основных типов предложений;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основных правил чтения и орфографии, изученных в курсе начальной школы;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Социокультурная осведомленность: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стихов, песен); знание элементарных норм речевого и неречевого поведения, принятых в стране изучаемого языка.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 познавательной сфере: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пределах;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ценностно-ориентированной сфере: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изучаемом языке как средстве выражения мыслей, чувств, эмоций;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эстетической сфере: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английском языке;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трудовой сфере: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следовать намеченному плану в своем учебном труде.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УЧЕБНОГО ПРЕДМЕТА.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изучения иностранного языка в начальной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реализовать при условии, что обучение иностранному языку на данной ступени образования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с использованием методических стратегий, учитывающих особенности возрастного, когнитивного и языкового развития младших школьников.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принципам обучения английскому языку в начальной школе относятся следующие принципы: коммуникативной направленности; дифференциации и интеграции; учета родного языка; образовательной и воспитательной ценности; со-развития коммуникативных и когнитивных умений учащихся; доступности и посильности; активности; индивидуализации; межкультурной ориентированности.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результатом обучения учащихся английскому языку в начальной школе является формирование коммуникативно-речевых умений, необходимых для его использования как средства общения, то ведущим методическим принципом является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коммуникативной направленности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суть состоит: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выборе ситуаций общения, близких реальному или возможному контексту деятельности учащихся данного возраста в процессе общения на английском языке со сверстниками и взрослыми;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и организации языкового материала, необходимого и достаточного для решения различных коммуникативных задач в пределах данных ситуаций;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коммуникативно-ориентированных формулировок-инструкций в учебных заданиях;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возможности участия в общении для каждого обучающегося;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приоритете игровых, условно-речевых и коммуникативно-ориентированных заданий, обеспечивающих ротацию ранее изученного языкового и речевого материала в новом значимом коммуникативном контексте (новизна может обеспечиваться сменой ролей, речевых задач, партнеров по общению, а также изменением отдельных элементов самой речевой ситуации, таких как места или времени общения, характеристик реальных или вымышленных участников общения и т.д.);</w:t>
      </w:r>
      <w:proofErr w:type="gramEnd"/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благоприятного психологического климата общения учителя и ученика/ учеников на уроке, (отказ от проявления авторитарности, использование разнообразных форм вербального и невербального поощрения учащихся; помощи при выполнении заданий), а также условий для речемыслительной активности учащихся в процессе овладения речевыми умениями в четырех видах речевой деятельности –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интеграции и дифференциации предполагает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интеграцию, т.е. одновременное формирование речевых умений и языковых навыков в процессе устного и письменного иноязычного общения, отказ от «аспектного» обучения лексике, грамматике, фонетике в начальной школе, одновременное формирование беглости и грамотности речи в пределах изучаемых речевых ситуаций с использованием базового набора речевых моделей и их разнообразного языкового наполнения;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иноязычной языковой среды за счет максимального использования иностранного языка на уроке и дома (речь учителя, использование аудио и видеозаписей, компьютерных и мультимедийных программ, и т.д.), для устной основы и/или устного опережения в изучении английского языка;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полифункциональных учебных заданий, основанных на интеграции рецептивных и продуктивных видов речевой деятельности, повторении и контроле ранее изученного и отработки нового языкового и речевого материала;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дифференциацию, т. е. понимание специфики и типологических трудностей формирования отдельных речевых умений (монологических умений, в отличие от диалогических; умений просмотрового чтения, в отличие от поискового; умений письменной речи в отличи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устной и т.д.) и языковых навыков (грамотной выбор лексических или грамматических единиц, их грамотное использование с учетом контекста);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заданий, способных оптимально формировать и развивать данные навыки и умения в отдельности, рационально сочетать их с другими заданиями в коммуникативно-значимом контексте;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эффективных стратегий работы с определёнными типами учебных и коммуникативных заданий.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учета родного языка.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изучению иностранного языка, учащиеся уже имеет немалый опыт общения на родном языке и некоторый, хоть и ограниченный, опыт изучения родного языка как системы. При всех различиях русского и английского языков, в них можно найти ряд схожих явлений. При грамотном их использовании можно обеспечить перенос соответствующих языковых навыков и речевых умений с изучения родного языка на изучение иностранного и наоборот. В случае же несовпадения или частичного совпадения языков и норм общения на них, принятых в той или иной культуре, лучше сразу обратить внимание на эти особенности, обеспечив осознанный анализ сходств и различий: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нормах вежливости обращений (общения) в двух языках;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произношении;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графике и орфографии;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синтаксисе и морфологии;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стратегиях выполнения заданий на чтение,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 и говорение и т. д.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следует забывать о том, что учащиеся в начальной школе могут быть не знакомы с рядом лингвистических понятий, характерных для характеристики любого языка, включая родной. При объяснении и анализе языкового и речевого материала следует избегать использования сложных лингвистических терминов. Исключения могут составлять лишь те, которые не имеют аналогов на родном языке (например, артикли).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образовательной и воспитательной ценности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предметность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одна из основных характеристик иностранного языка как учебного предмета, может обеспечить систематизацию уже имеющихся знаний и умений, полученных на уроках других учебных предметов, а также расширение общего кругозора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пределах, используемых на иностранном языке тем и ситуаций учебного общения. Данный принцип предполагает внимательное отношение к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адекватных для детей данного возраста ситуаций для устного и письменного речевого общения на английском языке;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интересного и коммуникативно значимого содержания текстов для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чтения, расширяющих имеющиеся у учащихся представления о родной культуре и культуре стран изучаемого языка, их сравнение;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внимания учащихся на необходимости быть вежливым, внимательным по отношению к другим людям, готовым прийти на помощь, на осуждении неблаговидных поступков;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творческих форм работы, проектных заданий, предполагающих сочетание вербального иноязычного общения с использованием рисования, пения, драматизации, созданием поделок, подготовки и проведения концертов, конкурсов, соревнований и т. д.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со-развития коммуникативных и когнитивных умений.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этого принципа осуществляется через систему познавательных задач, решая которые дети «открывают» языковые и коммуникативные законы использования английского языка в речи. В результате формируются элементарные лингвистические понятия, развиваются речевые, интеллектуальные и познавательные способности младших школьников, а также их обще учебные умения, необходимые, в том числе, и для изучения английского языка.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связи имеет поэтапное формирование стратегий выполнения типовых заданий, что создает основу для успешности учебной и реальной коммуникативной деятельности, подготовку к выполнению аналогичных контрольных и тестовых заданий в рамках промежуточного и итогового контроля на всех этапах языкового образования.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также предполагает наличие оптимального соединения иноязычных языковых и речевых упражнений с упражнениями по развитию ассоциативного и логического мышления, механической и образной памяти, творческого воображения.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посильности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содержания и форм учебной деятельности на уроке и дома важно понимать те потенциальные трудности, с которыми могут столкнуться учащиеся в процессе учебной деятельности и минимизировать их. Для этого необходимо тщательно продумывать последовательность заданий, следить за тем, чтобы предыдущие задания давали необходимый уровень содержательных, речевых и языковых опор для выполнения последующих. Учет реальных психолого-педагогических особенностей младших школьников предполагает особое внимание к созданию высокого уровня мотивации, использованию игры как ведущего типа деятельности. 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характер изучения английского языка в начальной школе предполагает: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практических видов деятельности при формировании и отработке у школьников речевых навыков и умений в процессе изучения английского языка;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языковыми, речевыми навыками и коммуникативно-речевыми умениями в разнообразных видах коммуникативно-ориентированной учебной и учебно-игровой деятельности, достаточных и необходимых для формирования и отработки у них элементарных коммуникативных умений;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как индивидуальной, так и коллективной активности детей на уроках иностранного языка благодаря построению урока и учету характера межличностных отношений в группе.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индивидуализации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принцип состоит в создании условий максимальной реализации индивидуальных способностей каждого учащегося: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сочетание работы в парах и малых групп (3-4 человека) 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каждому ученику как можно большего числа возможностей для самовыражения в рамках решения индивидуальной и общей коллективной задачи;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изучение познавательных и другие интересов школьников;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варьирование комплекса речевых и языковых опор с учетом реальных возможностей и потребностей разных учащихся при построении диалогов и мини-монологов, выполнении других типов заданий в рамках изучаемых тем; учащихся;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школьников к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иностранном языке, личностно значимой для них, создание условий и соответствующего учебно-методического обеспечения для данной деятельности. </w:t>
      </w:r>
    </w:p>
    <w:p w:rsidR="00583901" w:rsidRPr="00E65CA6" w:rsidRDefault="00583901" w:rsidP="00583901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межкультурной ориентированности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принципа в процессе изучения английского языка в школе позволяет детям приобрести новый социальный опыт, познакомиться с миром зарубежных сверстников, лучше понять особенности родной культуры. Для реализации данного принципа необходимо обеспечить: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сопоставление различных факторов культуры, например, принятых в разных культурах форм проведения праздников (Дня рождения, Нового года и т.д.);</w:t>
      </w:r>
    </w:p>
    <w:p w:rsidR="00583901" w:rsidRPr="00E65CA6" w:rsidRDefault="00583901" w:rsidP="00583901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правилами речевого поведения во время приветствия, прощания с людьми, преподнесения подарка, поведения за столом и т.п. (в рамках изучаемых учебных тем.).</w:t>
      </w:r>
    </w:p>
    <w:p w:rsidR="00BC4F74" w:rsidRDefault="00BC4F74" w:rsidP="00BC4F74">
      <w:pPr>
        <w:rPr>
          <w:b/>
          <w:i/>
          <w:sz w:val="28"/>
        </w:rPr>
      </w:pPr>
      <w:r>
        <w:rPr>
          <w:b/>
          <w:i/>
          <w:sz w:val="28"/>
        </w:rPr>
        <w:t xml:space="preserve">Требования к уровню подготовки </w:t>
      </w:r>
      <w:proofErr w:type="gramStart"/>
      <w:r>
        <w:rPr>
          <w:b/>
          <w:i/>
          <w:sz w:val="28"/>
        </w:rPr>
        <w:t>оканчивающих</w:t>
      </w:r>
      <w:proofErr w:type="gramEnd"/>
      <w:r>
        <w:rPr>
          <w:b/>
          <w:i/>
          <w:sz w:val="28"/>
        </w:rPr>
        <w:t xml:space="preserve"> начальную школу:</w:t>
      </w:r>
    </w:p>
    <w:p w:rsidR="00BC4F74" w:rsidRDefault="00BC4F74" w:rsidP="00BC4F74">
      <w:pPr>
        <w:rPr>
          <w:sz w:val="24"/>
        </w:rPr>
      </w:pPr>
    </w:p>
    <w:p w:rsidR="00BC4F74" w:rsidRDefault="00BC4F74" w:rsidP="00BC4F74">
      <w:pPr>
        <w:rPr>
          <w:sz w:val="24"/>
        </w:rPr>
      </w:pPr>
      <w:r>
        <w:rPr>
          <w:sz w:val="24"/>
        </w:rPr>
        <w:t>В результате изучения иностранного языка учащиеся начальной школы должны:</w:t>
      </w:r>
    </w:p>
    <w:p w:rsidR="00BC4F74" w:rsidRDefault="00BC4F74" w:rsidP="00BC4F74">
      <w:pPr>
        <w:rPr>
          <w:b/>
          <w:sz w:val="24"/>
        </w:rPr>
      </w:pPr>
      <w:r>
        <w:rPr>
          <w:b/>
          <w:sz w:val="24"/>
        </w:rPr>
        <w:t>Знать/понимать: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-Алфавит, буквы, буквосочетания, звуки английского языка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lastRenderedPageBreak/>
        <w:t>-Основные правила чтения и орфографии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-особенности интонации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-название страны и столицы английского языка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-имена известных персонажей английских произведений</w:t>
      </w:r>
    </w:p>
    <w:p w:rsidR="00BC4F74" w:rsidRDefault="00BC4F74" w:rsidP="00BC4F74">
      <w:pPr>
        <w:rPr>
          <w:b/>
          <w:sz w:val="24"/>
        </w:rPr>
      </w:pPr>
      <w:r>
        <w:rPr>
          <w:b/>
          <w:sz w:val="24"/>
        </w:rPr>
        <w:t>Уметь:</w:t>
      </w:r>
    </w:p>
    <w:p w:rsidR="00BC4F74" w:rsidRDefault="00BC4F74" w:rsidP="00BC4F74">
      <w:pPr>
        <w:rPr>
          <w:i/>
          <w:sz w:val="24"/>
        </w:rPr>
      </w:pPr>
      <w:r>
        <w:rPr>
          <w:i/>
          <w:sz w:val="24"/>
        </w:rPr>
        <w:t xml:space="preserve">В области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>:</w:t>
      </w:r>
    </w:p>
    <w:p w:rsidR="00BC4F74" w:rsidRPr="006D7B13" w:rsidRDefault="00BC4F74" w:rsidP="00BC4F74">
      <w:pPr>
        <w:rPr>
          <w:sz w:val="24"/>
        </w:rPr>
      </w:pPr>
      <w:r>
        <w:rPr>
          <w:sz w:val="24"/>
        </w:rPr>
        <w:t>-понимать на слух речь учителя, одноклассников, основное содержание текстов, с опорой на зрительную наглядность</w:t>
      </w:r>
    </w:p>
    <w:p w:rsidR="00BC4F74" w:rsidRDefault="00BC4F74" w:rsidP="00BC4F74">
      <w:pPr>
        <w:rPr>
          <w:i/>
          <w:sz w:val="24"/>
        </w:rPr>
      </w:pPr>
    </w:p>
    <w:p w:rsidR="00BC4F74" w:rsidRDefault="00BC4F74" w:rsidP="00BC4F74">
      <w:pPr>
        <w:rPr>
          <w:i/>
          <w:sz w:val="24"/>
        </w:rPr>
      </w:pPr>
      <w:r>
        <w:rPr>
          <w:i/>
          <w:sz w:val="24"/>
        </w:rPr>
        <w:t>В области говорения: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-участвовать в элементарном этикетном диалоге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-расспрашивать собеседника, задавая простые вопросы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-кратко рассказывать о себе, семье, друге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-составлять небольшие описания предмета, природы</w:t>
      </w:r>
    </w:p>
    <w:p w:rsidR="00BC4F74" w:rsidRPr="006D7B13" w:rsidRDefault="00BC4F74" w:rsidP="00BC4F74">
      <w:pPr>
        <w:rPr>
          <w:sz w:val="24"/>
        </w:rPr>
      </w:pPr>
    </w:p>
    <w:p w:rsidR="00BC4F74" w:rsidRDefault="00BC4F74" w:rsidP="00BC4F74">
      <w:pPr>
        <w:rPr>
          <w:i/>
          <w:sz w:val="24"/>
        </w:rPr>
      </w:pPr>
      <w:r>
        <w:rPr>
          <w:i/>
          <w:sz w:val="24"/>
        </w:rPr>
        <w:t>В области чтения:</w:t>
      </w:r>
    </w:p>
    <w:p w:rsidR="00BC4F74" w:rsidRDefault="00BC4F74" w:rsidP="00BC4F74">
      <w:pPr>
        <w:rPr>
          <w:sz w:val="24"/>
        </w:rPr>
      </w:pPr>
      <w:r>
        <w:rPr>
          <w:sz w:val="24"/>
        </w:rPr>
        <w:t>-читать вслух, соблюдая правила произношения, интонации</w:t>
      </w:r>
    </w:p>
    <w:p w:rsidR="00BC4F74" w:rsidRPr="006D7B13" w:rsidRDefault="00BC4F74" w:rsidP="00BC4F74">
      <w:pPr>
        <w:rPr>
          <w:sz w:val="24"/>
        </w:rPr>
      </w:pPr>
      <w:r>
        <w:rPr>
          <w:sz w:val="24"/>
        </w:rPr>
        <w:t>-читать про себя, понимать основное содержание текста, пользуясь словарем</w:t>
      </w:r>
    </w:p>
    <w:p w:rsidR="00BC4F74" w:rsidRDefault="00BC4F74" w:rsidP="00BC4F74">
      <w:pPr>
        <w:rPr>
          <w:i/>
          <w:sz w:val="24"/>
        </w:rPr>
      </w:pPr>
    </w:p>
    <w:p w:rsidR="00BC4F74" w:rsidRDefault="00BC4F74" w:rsidP="00BC4F74">
      <w:pPr>
        <w:rPr>
          <w:i/>
          <w:sz w:val="24"/>
        </w:rPr>
      </w:pPr>
      <w:r>
        <w:rPr>
          <w:i/>
          <w:sz w:val="24"/>
        </w:rPr>
        <w:t>В области письма:</w:t>
      </w:r>
    </w:p>
    <w:p w:rsidR="00BC4F74" w:rsidRDefault="00BC4F74" w:rsidP="00BC4F74">
      <w:pPr>
        <w:rPr>
          <w:i/>
          <w:sz w:val="24"/>
        </w:rPr>
      </w:pPr>
    </w:p>
    <w:p w:rsidR="00BC4F74" w:rsidRDefault="00BC4F74" w:rsidP="00BC4F74">
      <w:pPr>
        <w:rPr>
          <w:i/>
          <w:sz w:val="24"/>
        </w:rPr>
      </w:pPr>
      <w:r>
        <w:rPr>
          <w:i/>
          <w:sz w:val="24"/>
        </w:rPr>
        <w:t>-списывать текст, вставляя в него пропущенные слова</w:t>
      </w:r>
    </w:p>
    <w:p w:rsidR="00BC4F74" w:rsidRPr="006D7B13" w:rsidRDefault="00BC4F74" w:rsidP="00BC4F74">
      <w:pPr>
        <w:rPr>
          <w:i/>
          <w:sz w:val="24"/>
        </w:rPr>
      </w:pPr>
      <w:r>
        <w:rPr>
          <w:i/>
          <w:sz w:val="24"/>
        </w:rPr>
        <w:t>-написать краткое поздравление с опорой на образец</w:t>
      </w:r>
    </w:p>
    <w:p w:rsidR="0088552F" w:rsidRDefault="0088552F">
      <w:bookmarkStart w:id="0" w:name="_GoBack"/>
      <w:bookmarkEnd w:id="0"/>
    </w:p>
    <w:sectPr w:rsidR="0088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B"/>
    <w:rsid w:val="00583901"/>
    <w:rsid w:val="0088552F"/>
    <w:rsid w:val="00910B6B"/>
    <w:rsid w:val="00B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2016-03-01T19:21:00Z</dcterms:created>
  <dcterms:modified xsi:type="dcterms:W3CDTF">2016-03-01T19:39:00Z</dcterms:modified>
</cp:coreProperties>
</file>