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6D" w:rsidRPr="00ED6F37" w:rsidRDefault="004B126D" w:rsidP="00E77E00">
      <w:pPr>
        <w:shd w:val="clear" w:color="auto" w:fill="FFFFFF"/>
        <w:tabs>
          <w:tab w:val="left" w:pos="360"/>
        </w:tabs>
        <w:jc w:val="center"/>
        <w:rPr>
          <w:b/>
          <w:bCs/>
          <w:color w:val="000000"/>
          <w:spacing w:val="-7"/>
        </w:rPr>
      </w:pPr>
      <w:r w:rsidRPr="00ED6F37">
        <w:rPr>
          <w:b/>
          <w:lang w:val="en-US"/>
        </w:rPr>
        <w:t>I</w:t>
      </w:r>
      <w:r w:rsidRPr="00ED6F37">
        <w:rPr>
          <w:b/>
        </w:rPr>
        <w:t>.</w:t>
      </w:r>
      <w:r w:rsidRPr="00ED6F37">
        <w:rPr>
          <w:b/>
          <w:bCs/>
          <w:color w:val="000000"/>
          <w:spacing w:val="-7"/>
        </w:rPr>
        <w:t xml:space="preserve"> Пояснительная записка</w:t>
      </w:r>
    </w:p>
    <w:p w:rsidR="00266536" w:rsidRPr="004B126D" w:rsidRDefault="00266536" w:rsidP="00865A96">
      <w:pPr>
        <w:pStyle w:val="a4"/>
        <w:spacing w:before="0" w:after="0"/>
      </w:pPr>
      <w:r w:rsidRPr="004B126D">
        <w:t xml:space="preserve"> Преподавание курса «Русский язык» в 4 классе осуществляется в соответствии с:</w:t>
      </w:r>
    </w:p>
    <w:p w:rsidR="00266536" w:rsidRPr="004B126D" w:rsidRDefault="00266536" w:rsidP="00865A9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firstLine="0"/>
        <w:jc w:val="both"/>
      </w:pPr>
      <w:r w:rsidRPr="004B126D">
        <w:t>Федеральным компонентом государственного образовательного стандарта начального общего образования (Приказ МО РФ от 05.03.2004 №1089).</w:t>
      </w:r>
    </w:p>
    <w:p w:rsidR="00266536" w:rsidRPr="004B126D" w:rsidRDefault="00266536" w:rsidP="00865A9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firstLine="0"/>
        <w:jc w:val="both"/>
      </w:pPr>
      <w:r w:rsidRPr="004B126D">
        <w:t>Программой начального общего образования по русскому языку.</w:t>
      </w:r>
    </w:p>
    <w:p w:rsidR="00266536" w:rsidRPr="004B126D" w:rsidRDefault="00266536" w:rsidP="00865A9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firstLine="0"/>
        <w:jc w:val="both"/>
      </w:pPr>
      <w:r w:rsidRPr="004B126D">
        <w:t>Федеральным базисным учебным планом для начального общего образования (Приложение к приказу Минобразования России от 09.03.2004 № 1312).</w:t>
      </w:r>
    </w:p>
    <w:p w:rsidR="00266536" w:rsidRPr="004B126D" w:rsidRDefault="00266536" w:rsidP="00865A9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26D">
        <w:rPr>
          <w:rFonts w:ascii="Times New Roman" w:hAnsi="Times New Roman"/>
          <w:sz w:val="24"/>
          <w:szCs w:val="24"/>
        </w:rPr>
        <w:t xml:space="preserve"> Рабочая программа курса «Русский язык» разработана на основе авторской программы С.В.Иванова (Сборник программ к комплекту учебников «Начальная школа </w:t>
      </w:r>
      <w:r w:rsidRPr="004B126D">
        <w:rPr>
          <w:rFonts w:ascii="Times New Roman" w:hAnsi="Times New Roman"/>
          <w:sz w:val="24"/>
          <w:szCs w:val="24"/>
          <w:lang w:val="en-US"/>
        </w:rPr>
        <w:t>XXI</w:t>
      </w:r>
      <w:r w:rsidRPr="004B126D">
        <w:rPr>
          <w:rFonts w:ascii="Times New Roman" w:hAnsi="Times New Roman"/>
          <w:sz w:val="24"/>
          <w:szCs w:val="24"/>
        </w:rPr>
        <w:t xml:space="preserve"> века» М.: Вентана-Граф 20</w:t>
      </w:r>
      <w:r w:rsidR="00B062F3">
        <w:rPr>
          <w:rFonts w:ascii="Times New Roman" w:hAnsi="Times New Roman"/>
          <w:sz w:val="24"/>
          <w:szCs w:val="24"/>
        </w:rPr>
        <w:t>1</w:t>
      </w:r>
      <w:r w:rsidRPr="004B126D">
        <w:rPr>
          <w:rFonts w:ascii="Times New Roman" w:hAnsi="Times New Roman"/>
          <w:sz w:val="24"/>
          <w:szCs w:val="24"/>
        </w:rPr>
        <w:t>4г.).</w:t>
      </w:r>
    </w:p>
    <w:p w:rsidR="00266536" w:rsidRPr="004B126D" w:rsidRDefault="00266536" w:rsidP="00865A9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B126D">
        <w:rPr>
          <w:i/>
          <w:iCs/>
          <w:color w:val="000000"/>
        </w:rPr>
        <w:tab/>
      </w:r>
      <w:r w:rsidRPr="004B126D">
        <w:rPr>
          <w:iCs/>
          <w:color w:val="000000"/>
        </w:rPr>
        <w:t>Русский язык</w:t>
      </w:r>
      <w:r w:rsidRPr="004B126D">
        <w:rPr>
          <w:i/>
          <w:iCs/>
          <w:color w:val="000000"/>
        </w:rPr>
        <w:t xml:space="preserve"> - </w:t>
      </w:r>
      <w:r w:rsidRPr="004B126D">
        <w:rPr>
          <w:color w:val="000000"/>
        </w:rPr>
        <w:t>государственный язык Российской Федерации, средство межнационального об</w:t>
      </w:r>
      <w:r w:rsidRPr="004B126D">
        <w:rPr>
          <w:color w:val="000000"/>
        </w:rPr>
        <w:softHyphen/>
        <w:t>щения и консолидации народов России.Владение родным языком, умение общаться, добиваться успеха в процессе коммуникации явля</w:t>
      </w:r>
      <w:r w:rsidRPr="004B126D">
        <w:rPr>
          <w:color w:val="000000"/>
        </w:rPr>
        <w:softHyphen/>
        <w:t>ются теми характеристиками личности, которые во многом определяют достижения человека практи</w:t>
      </w:r>
      <w:r w:rsidRPr="004B126D">
        <w:rPr>
          <w:color w:val="000000"/>
        </w:rPr>
        <w:softHyphen/>
        <w:t>чески во всех областях жизни, способствуют его социальной адаптации к изменяющимся условиям современного мира.</w:t>
      </w:r>
    </w:p>
    <w:p w:rsidR="00266536" w:rsidRPr="00E77E00" w:rsidRDefault="00266536" w:rsidP="00865A96">
      <w:pPr>
        <w:shd w:val="clear" w:color="auto" w:fill="FFFFFF"/>
        <w:autoSpaceDE w:val="0"/>
        <w:autoSpaceDN w:val="0"/>
        <w:adjustRightInd w:val="0"/>
        <w:jc w:val="both"/>
      </w:pPr>
      <w:r w:rsidRPr="00E77E00">
        <w:rPr>
          <w:color w:val="000000"/>
        </w:rPr>
        <w:tab/>
        <w:t>Знакомя учащихся с основными положениями лингвистики, мы тем самым формируем у них научное представление о системе и структуре родного языка, развиваем логическое и абстрактное мышление, представляем родной (русский) язык как часть окружающего мира.</w:t>
      </w:r>
    </w:p>
    <w:p w:rsidR="00266536" w:rsidRPr="00E77E00" w:rsidRDefault="00266536" w:rsidP="00865A96">
      <w:pPr>
        <w:contextualSpacing/>
        <w:jc w:val="both"/>
      </w:pPr>
      <w:r w:rsidRPr="00E77E00">
        <w:t>Программа направлена на достижение следующих целей:</w:t>
      </w:r>
    </w:p>
    <w:p w:rsidR="00266536" w:rsidRPr="00E77E00" w:rsidRDefault="00266536" w:rsidP="00865A96">
      <w:pPr>
        <w:pStyle w:val="a3"/>
        <w:rPr>
          <w:rFonts w:ascii="Times New Roman" w:hAnsi="Times New Roman"/>
          <w:sz w:val="24"/>
          <w:szCs w:val="24"/>
        </w:rPr>
      </w:pPr>
      <w:r w:rsidRPr="00E77E00">
        <w:rPr>
          <w:rFonts w:ascii="Times New Roman" w:hAnsi="Times New Roman"/>
          <w:sz w:val="24"/>
          <w:szCs w:val="24"/>
        </w:rPr>
        <w:t>ознакомление учащихся с основными положениями науки о языке: формирование у них научного представления о системе и структуре родного языка,  представление родного (русского) язык</w:t>
      </w:r>
      <w:r w:rsidR="00BD5E84">
        <w:rPr>
          <w:rFonts w:ascii="Times New Roman" w:hAnsi="Times New Roman"/>
          <w:sz w:val="24"/>
          <w:szCs w:val="24"/>
        </w:rPr>
        <w:t>а как часть окружающего мира;</w:t>
      </w:r>
      <w:r w:rsidR="00BD5E84">
        <w:rPr>
          <w:rFonts w:ascii="Times New Roman" w:hAnsi="Times New Roman"/>
          <w:sz w:val="24"/>
          <w:szCs w:val="24"/>
        </w:rPr>
        <w:br/>
      </w:r>
      <w:r w:rsidRPr="00E77E00">
        <w:rPr>
          <w:rFonts w:ascii="Times New Roman" w:hAnsi="Times New Roman"/>
          <w:sz w:val="24"/>
          <w:szCs w:val="24"/>
        </w:rPr>
        <w:t>формирование умений и навыков грамо</w:t>
      </w:r>
      <w:r w:rsidR="00BD5E84">
        <w:rPr>
          <w:rFonts w:ascii="Times New Roman" w:hAnsi="Times New Roman"/>
          <w:sz w:val="24"/>
          <w:szCs w:val="24"/>
        </w:rPr>
        <w:t xml:space="preserve">тного, безошибочного письма; </w:t>
      </w:r>
      <w:r w:rsidR="00BD5E84">
        <w:rPr>
          <w:rFonts w:ascii="Times New Roman" w:hAnsi="Times New Roman"/>
          <w:sz w:val="24"/>
          <w:szCs w:val="24"/>
        </w:rPr>
        <w:br/>
      </w:r>
      <w:r w:rsidRPr="00E77E00">
        <w:rPr>
          <w:rFonts w:ascii="Times New Roman" w:hAnsi="Times New Roman"/>
          <w:sz w:val="24"/>
          <w:szCs w:val="24"/>
        </w:rPr>
        <w:t>развитие устной</w:t>
      </w:r>
      <w:r w:rsidR="00BD5E84">
        <w:rPr>
          <w:rFonts w:ascii="Times New Roman" w:hAnsi="Times New Roman"/>
          <w:sz w:val="24"/>
          <w:szCs w:val="24"/>
        </w:rPr>
        <w:t xml:space="preserve"> и письменной речи учащихся; </w:t>
      </w:r>
      <w:r w:rsidR="00BD5E84">
        <w:rPr>
          <w:rFonts w:ascii="Times New Roman" w:hAnsi="Times New Roman"/>
          <w:sz w:val="24"/>
          <w:szCs w:val="24"/>
        </w:rPr>
        <w:br/>
      </w:r>
      <w:r w:rsidRPr="00E77E00">
        <w:rPr>
          <w:rFonts w:ascii="Times New Roman" w:hAnsi="Times New Roman"/>
          <w:sz w:val="24"/>
          <w:szCs w:val="24"/>
        </w:rPr>
        <w:t>развитие языковой эрудиции школьника, его интереса к языку и речевому творчеству.</w:t>
      </w:r>
    </w:p>
    <w:p w:rsidR="00266536" w:rsidRPr="00E77E00" w:rsidRDefault="00266536" w:rsidP="00865A9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7E00">
        <w:rPr>
          <w:rFonts w:ascii="Times New Roman" w:hAnsi="Times New Roman"/>
          <w:sz w:val="24"/>
          <w:szCs w:val="24"/>
        </w:rPr>
        <w:t>В программе курса «Русский язык» выделяются три блока, каждый из которых соответствует целям обучения русскому языку: «Как устроен наш язык», «Правописание» и «Развитие речи».</w:t>
      </w:r>
    </w:p>
    <w:p w:rsidR="00266536" w:rsidRPr="004B126D" w:rsidRDefault="00266536" w:rsidP="00BD5E8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B126D">
        <w:rPr>
          <w:rFonts w:ascii="Times New Roman" w:hAnsi="Times New Roman"/>
          <w:sz w:val="24"/>
          <w:szCs w:val="24"/>
        </w:rPr>
        <w:t xml:space="preserve">.  Данное планирование определяет достаточный объем знаний и умений, необходимых для применения в практической деятельности, изучения смежных дисциплин. </w:t>
      </w:r>
    </w:p>
    <w:p w:rsidR="00266536" w:rsidRPr="004B126D" w:rsidRDefault="00266536" w:rsidP="00BD5E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26D">
        <w:rPr>
          <w:rFonts w:ascii="Times New Roman" w:hAnsi="Times New Roman"/>
          <w:sz w:val="24"/>
          <w:szCs w:val="24"/>
        </w:rPr>
        <w:t xml:space="preserve">Промежуточная аттестация проводится в форме тестов, самостоятельных работ и  диктантов  в конце логически законченных блоков учебного материала. </w:t>
      </w:r>
    </w:p>
    <w:p w:rsidR="00266536" w:rsidRPr="004B126D" w:rsidRDefault="00266536" w:rsidP="00266536">
      <w:pPr>
        <w:ind w:firstLine="720"/>
        <w:contextualSpacing/>
        <w:jc w:val="both"/>
      </w:pPr>
    </w:p>
    <w:p w:rsidR="0090552A" w:rsidRPr="0090552A" w:rsidRDefault="0090552A" w:rsidP="00BD5E84">
      <w:pPr>
        <w:jc w:val="center"/>
        <w:rPr>
          <w:b/>
        </w:rPr>
      </w:pPr>
    </w:p>
    <w:p w:rsidR="0090552A" w:rsidRPr="00B91411" w:rsidRDefault="0090552A" w:rsidP="00BD5E84">
      <w:pPr>
        <w:jc w:val="center"/>
        <w:rPr>
          <w:b/>
        </w:rPr>
      </w:pPr>
    </w:p>
    <w:p w:rsidR="0090552A" w:rsidRPr="00B91411" w:rsidRDefault="0090552A" w:rsidP="00BD5E84">
      <w:pPr>
        <w:jc w:val="center"/>
        <w:rPr>
          <w:b/>
        </w:rPr>
      </w:pPr>
    </w:p>
    <w:p w:rsidR="0090552A" w:rsidRPr="00B91411" w:rsidRDefault="0090552A" w:rsidP="00BD5E84">
      <w:pPr>
        <w:jc w:val="center"/>
        <w:rPr>
          <w:b/>
        </w:rPr>
      </w:pPr>
    </w:p>
    <w:p w:rsidR="004B126D" w:rsidRDefault="004B126D" w:rsidP="00BD5E84">
      <w:pPr>
        <w:jc w:val="center"/>
        <w:rPr>
          <w:b/>
          <w:iCs/>
        </w:rPr>
      </w:pPr>
      <w:r w:rsidRPr="00ED6F37">
        <w:rPr>
          <w:b/>
          <w:lang w:val="en-US"/>
        </w:rPr>
        <w:lastRenderedPageBreak/>
        <w:t>II</w:t>
      </w:r>
      <w:r w:rsidRPr="00ED6F37">
        <w:rPr>
          <w:b/>
        </w:rPr>
        <w:t xml:space="preserve">. </w:t>
      </w:r>
      <w:r w:rsidRPr="00ED6F37">
        <w:rPr>
          <w:b/>
          <w:iCs/>
        </w:rPr>
        <w:t>Учебно – тематический план</w:t>
      </w:r>
    </w:p>
    <w:p w:rsidR="00E77E00" w:rsidRDefault="00E77E00" w:rsidP="00E77E00">
      <w:pPr>
        <w:jc w:val="center"/>
        <w:rPr>
          <w:b/>
          <w:iCs/>
        </w:rPr>
      </w:pPr>
    </w:p>
    <w:p w:rsidR="00E77E00" w:rsidRDefault="00E77E00" w:rsidP="00E77E00">
      <w:pPr>
        <w:jc w:val="center"/>
        <w:rPr>
          <w:b/>
          <w:iCs/>
        </w:rPr>
      </w:pPr>
    </w:p>
    <w:p w:rsidR="00E77E00" w:rsidRDefault="00E77E00" w:rsidP="00E77E00">
      <w:pPr>
        <w:jc w:val="center"/>
        <w:rPr>
          <w:b/>
          <w:iCs/>
          <w:lang w:val="en-US"/>
        </w:rPr>
      </w:pPr>
    </w:p>
    <w:tbl>
      <w:tblPr>
        <w:tblStyle w:val="ab"/>
        <w:tblW w:w="0" w:type="auto"/>
        <w:tblInd w:w="3297" w:type="dxa"/>
        <w:tblLook w:val="04A0"/>
      </w:tblPr>
      <w:tblGrid>
        <w:gridCol w:w="817"/>
        <w:gridCol w:w="3932"/>
        <w:gridCol w:w="2977"/>
      </w:tblGrid>
      <w:tr w:rsidR="00BD5E84" w:rsidRPr="00872EA6" w:rsidTr="00BD5E84">
        <w:trPr>
          <w:trHeight w:val="450"/>
        </w:trPr>
        <w:tc>
          <w:tcPr>
            <w:tcW w:w="817" w:type="dxa"/>
            <w:vMerge w:val="restart"/>
          </w:tcPr>
          <w:p w:rsidR="00BD5E84" w:rsidRPr="00872EA6" w:rsidRDefault="00BD5E84" w:rsidP="00B27EEF">
            <w:r w:rsidRPr="00872EA6">
              <w:t>№ п/п</w:t>
            </w:r>
          </w:p>
        </w:tc>
        <w:tc>
          <w:tcPr>
            <w:tcW w:w="3932" w:type="dxa"/>
            <w:vMerge w:val="restart"/>
          </w:tcPr>
          <w:p w:rsidR="00BD5E84" w:rsidRPr="00872EA6" w:rsidRDefault="00BD5E84" w:rsidP="00B27EEF">
            <w:pPr>
              <w:autoSpaceDE w:val="0"/>
              <w:autoSpaceDN w:val="0"/>
              <w:adjustRightInd w:val="0"/>
            </w:pPr>
            <w:r>
              <w:t>Название раздела</w:t>
            </w:r>
          </w:p>
        </w:tc>
        <w:tc>
          <w:tcPr>
            <w:tcW w:w="2977" w:type="dxa"/>
            <w:vMerge w:val="restart"/>
          </w:tcPr>
          <w:p w:rsidR="00BD5E84" w:rsidRPr="00872EA6" w:rsidRDefault="00BD5E84" w:rsidP="00B27EEF">
            <w:r w:rsidRPr="00872EA6">
              <w:t>Кол-во часов</w:t>
            </w:r>
          </w:p>
          <w:p w:rsidR="00BD5E84" w:rsidRPr="00872EA6" w:rsidRDefault="00BD5E84" w:rsidP="00B27EEF"/>
        </w:tc>
      </w:tr>
      <w:tr w:rsidR="00BD5E84" w:rsidRPr="00872EA6" w:rsidTr="00BD5E84">
        <w:trPr>
          <w:trHeight w:val="345"/>
        </w:trPr>
        <w:tc>
          <w:tcPr>
            <w:tcW w:w="817" w:type="dxa"/>
            <w:vMerge/>
          </w:tcPr>
          <w:p w:rsidR="00BD5E84" w:rsidRPr="00872EA6" w:rsidRDefault="00BD5E84" w:rsidP="00B27EEF"/>
        </w:tc>
        <w:tc>
          <w:tcPr>
            <w:tcW w:w="3932" w:type="dxa"/>
            <w:vMerge/>
          </w:tcPr>
          <w:p w:rsidR="00BD5E84" w:rsidRPr="00872EA6" w:rsidRDefault="00BD5E84" w:rsidP="00B27EEF"/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BD5E84" w:rsidRPr="00872EA6" w:rsidRDefault="00BD5E84" w:rsidP="00B27EEF"/>
        </w:tc>
      </w:tr>
      <w:tr w:rsidR="00BD5E84" w:rsidRPr="00872EA6" w:rsidTr="00BD5E84">
        <w:tc>
          <w:tcPr>
            <w:tcW w:w="817" w:type="dxa"/>
          </w:tcPr>
          <w:p w:rsidR="00BD5E84" w:rsidRPr="00872EA6" w:rsidRDefault="00BD5E84" w:rsidP="00B27EEF">
            <w:r w:rsidRPr="00872EA6">
              <w:t>1.</w:t>
            </w:r>
          </w:p>
        </w:tc>
        <w:tc>
          <w:tcPr>
            <w:tcW w:w="3932" w:type="dxa"/>
          </w:tcPr>
          <w:p w:rsidR="00BD5E84" w:rsidRPr="0090552A" w:rsidRDefault="00BD5E84" w:rsidP="00B27EE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0552A">
              <w:t xml:space="preserve"> Развитие речи</w:t>
            </w:r>
          </w:p>
        </w:tc>
        <w:tc>
          <w:tcPr>
            <w:tcW w:w="2977" w:type="dxa"/>
            <w:tcBorders>
              <w:top w:val="nil"/>
            </w:tcBorders>
          </w:tcPr>
          <w:p w:rsidR="00BD5E84" w:rsidRPr="0090552A" w:rsidRDefault="00BD5E84" w:rsidP="00B27EEF">
            <w:pPr>
              <w:rPr>
                <w:lang w:val="en-US"/>
              </w:rPr>
            </w:pPr>
            <w:r w:rsidRPr="0090552A">
              <w:t>1</w:t>
            </w:r>
            <w:r w:rsidRPr="0090552A">
              <w:rPr>
                <w:lang w:val="en-US"/>
              </w:rPr>
              <w:t>6</w:t>
            </w:r>
          </w:p>
        </w:tc>
      </w:tr>
      <w:tr w:rsidR="00BD5E84" w:rsidRPr="00872EA6" w:rsidTr="00BD5E84">
        <w:tc>
          <w:tcPr>
            <w:tcW w:w="817" w:type="dxa"/>
          </w:tcPr>
          <w:p w:rsidR="00BD5E84" w:rsidRPr="00872EA6" w:rsidRDefault="00BD5E84" w:rsidP="00B27EEF">
            <w:r w:rsidRPr="00872EA6">
              <w:t>2.</w:t>
            </w:r>
          </w:p>
        </w:tc>
        <w:tc>
          <w:tcPr>
            <w:tcW w:w="3932" w:type="dxa"/>
          </w:tcPr>
          <w:p w:rsidR="00BD5E84" w:rsidRPr="0090552A" w:rsidRDefault="00BD5E84" w:rsidP="00B27EE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0552A">
              <w:t>Фонетика и словообразование.</w:t>
            </w:r>
          </w:p>
        </w:tc>
        <w:tc>
          <w:tcPr>
            <w:tcW w:w="2977" w:type="dxa"/>
          </w:tcPr>
          <w:p w:rsidR="00BD5E84" w:rsidRPr="0090552A" w:rsidRDefault="00BD5E84" w:rsidP="00B27EEF">
            <w:pPr>
              <w:rPr>
                <w:lang w:val="en-US"/>
              </w:rPr>
            </w:pPr>
            <w:r w:rsidRPr="0090552A">
              <w:rPr>
                <w:lang w:val="en-US"/>
              </w:rPr>
              <w:t>1</w:t>
            </w:r>
          </w:p>
        </w:tc>
      </w:tr>
      <w:tr w:rsidR="00BD5E84" w:rsidRPr="00872EA6" w:rsidTr="00BD5E84">
        <w:tc>
          <w:tcPr>
            <w:tcW w:w="817" w:type="dxa"/>
          </w:tcPr>
          <w:p w:rsidR="00BD5E84" w:rsidRPr="00872EA6" w:rsidRDefault="00BD5E84" w:rsidP="00B27EEF">
            <w:r w:rsidRPr="00872EA6">
              <w:t>3.</w:t>
            </w:r>
          </w:p>
        </w:tc>
        <w:tc>
          <w:tcPr>
            <w:tcW w:w="3932" w:type="dxa"/>
          </w:tcPr>
          <w:p w:rsidR="00BD5E84" w:rsidRPr="0090552A" w:rsidRDefault="00BD5E84" w:rsidP="00BD5E84">
            <w:pPr>
              <w:autoSpaceDE w:val="0"/>
              <w:autoSpaceDN w:val="0"/>
              <w:adjustRightInd w:val="0"/>
            </w:pPr>
            <w:r w:rsidRPr="0090552A">
              <w:t xml:space="preserve"> Правописание</w:t>
            </w:r>
          </w:p>
        </w:tc>
        <w:tc>
          <w:tcPr>
            <w:tcW w:w="2977" w:type="dxa"/>
          </w:tcPr>
          <w:p w:rsidR="00BD5E84" w:rsidRPr="0090552A" w:rsidRDefault="00BD5E84" w:rsidP="00B27EEF">
            <w:pPr>
              <w:rPr>
                <w:lang w:val="en-US"/>
              </w:rPr>
            </w:pPr>
            <w:r w:rsidRPr="0090552A">
              <w:rPr>
                <w:lang w:val="en-US"/>
              </w:rPr>
              <w:t>55</w:t>
            </w:r>
          </w:p>
        </w:tc>
      </w:tr>
      <w:tr w:rsidR="00BD5E84" w:rsidRPr="00872EA6" w:rsidTr="00BD5E84">
        <w:tc>
          <w:tcPr>
            <w:tcW w:w="817" w:type="dxa"/>
          </w:tcPr>
          <w:p w:rsidR="00BD5E84" w:rsidRPr="00872EA6" w:rsidRDefault="00BD5E84" w:rsidP="00B27EEF">
            <w:r>
              <w:t>7</w:t>
            </w:r>
          </w:p>
        </w:tc>
        <w:tc>
          <w:tcPr>
            <w:tcW w:w="3932" w:type="dxa"/>
          </w:tcPr>
          <w:p w:rsidR="00BD5E84" w:rsidRPr="0090552A" w:rsidRDefault="00BD5E84" w:rsidP="00B27EEF">
            <w:pPr>
              <w:autoSpaceDE w:val="0"/>
              <w:autoSpaceDN w:val="0"/>
              <w:adjustRightInd w:val="0"/>
              <w:spacing w:line="264" w:lineRule="auto"/>
            </w:pPr>
            <w:r w:rsidRPr="0090552A">
              <w:t>Морфология</w:t>
            </w:r>
          </w:p>
        </w:tc>
        <w:tc>
          <w:tcPr>
            <w:tcW w:w="2977" w:type="dxa"/>
          </w:tcPr>
          <w:p w:rsidR="00BD5E84" w:rsidRPr="0090552A" w:rsidRDefault="00BD5E84" w:rsidP="00B27EEF">
            <w:r w:rsidRPr="0090552A">
              <w:t>40</w:t>
            </w:r>
          </w:p>
        </w:tc>
      </w:tr>
      <w:tr w:rsidR="00BD5E84" w:rsidRPr="00872EA6" w:rsidTr="00BD5E84">
        <w:tc>
          <w:tcPr>
            <w:tcW w:w="817" w:type="dxa"/>
          </w:tcPr>
          <w:p w:rsidR="00BD5E84" w:rsidRPr="00872EA6" w:rsidRDefault="00BD5E84" w:rsidP="00B27EEF">
            <w:r w:rsidRPr="00872EA6">
              <w:t>24.</w:t>
            </w:r>
          </w:p>
        </w:tc>
        <w:tc>
          <w:tcPr>
            <w:tcW w:w="3932" w:type="dxa"/>
          </w:tcPr>
          <w:p w:rsidR="00BD5E84" w:rsidRPr="0090552A" w:rsidRDefault="00BD5E84" w:rsidP="00B27EEF">
            <w:pPr>
              <w:autoSpaceDE w:val="0"/>
              <w:autoSpaceDN w:val="0"/>
              <w:adjustRightInd w:val="0"/>
            </w:pPr>
            <w:r w:rsidRPr="0090552A">
              <w:t>Синтаксис</w:t>
            </w:r>
          </w:p>
        </w:tc>
        <w:tc>
          <w:tcPr>
            <w:tcW w:w="2977" w:type="dxa"/>
          </w:tcPr>
          <w:p w:rsidR="00BD5E84" w:rsidRPr="0090552A" w:rsidRDefault="00BD5E84" w:rsidP="00B27EEF">
            <w:r w:rsidRPr="0090552A">
              <w:t>24</w:t>
            </w:r>
          </w:p>
        </w:tc>
      </w:tr>
      <w:tr w:rsidR="0090552A" w:rsidRPr="00872EA6" w:rsidTr="00BD5E84">
        <w:tc>
          <w:tcPr>
            <w:tcW w:w="817" w:type="dxa"/>
          </w:tcPr>
          <w:p w:rsidR="0090552A" w:rsidRPr="00872EA6" w:rsidRDefault="0090552A" w:rsidP="00B27EEF"/>
        </w:tc>
        <w:tc>
          <w:tcPr>
            <w:tcW w:w="3932" w:type="dxa"/>
          </w:tcPr>
          <w:p w:rsidR="0090552A" w:rsidRPr="0090552A" w:rsidRDefault="0090552A" w:rsidP="00B27EEF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2977" w:type="dxa"/>
          </w:tcPr>
          <w:p w:rsidR="0090552A" w:rsidRPr="0090552A" w:rsidRDefault="0090552A" w:rsidP="00B27EEF">
            <w:r>
              <w:t>136</w:t>
            </w:r>
          </w:p>
        </w:tc>
      </w:tr>
    </w:tbl>
    <w:p w:rsidR="00730595" w:rsidRDefault="00730595" w:rsidP="00730595"/>
    <w:p w:rsidR="00730595" w:rsidRDefault="00730595" w:rsidP="00730595"/>
    <w:p w:rsidR="004B126D" w:rsidRDefault="004B126D" w:rsidP="00BD5E84">
      <w:pPr>
        <w:jc w:val="center"/>
        <w:rPr>
          <w:b/>
        </w:rPr>
      </w:pPr>
      <w:r w:rsidRPr="00ED6F37">
        <w:rPr>
          <w:b/>
          <w:lang w:val="en-US"/>
        </w:rPr>
        <w:t>III</w:t>
      </w:r>
      <w:r w:rsidRPr="00ED6F37">
        <w:rPr>
          <w:b/>
        </w:rPr>
        <w:t>.Содержание курса.</w:t>
      </w:r>
    </w:p>
    <w:p w:rsidR="00FA746D" w:rsidRDefault="00FA746D" w:rsidP="004A4125">
      <w:pPr>
        <w:jc w:val="center"/>
        <w:rPr>
          <w:b/>
        </w:rPr>
      </w:pPr>
    </w:p>
    <w:p w:rsidR="00FA746D" w:rsidRPr="0090552A" w:rsidRDefault="00FA746D" w:rsidP="00FA746D">
      <w:pPr>
        <w:jc w:val="both"/>
      </w:pPr>
      <w:r w:rsidRPr="0090552A">
        <w:rPr>
          <w:sz w:val="20"/>
          <w:szCs w:val="20"/>
        </w:rPr>
        <w:t>«</w:t>
      </w:r>
      <w:r w:rsidRPr="0090552A">
        <w:t>Как устроен наш язык»</w:t>
      </w:r>
    </w:p>
    <w:p w:rsidR="00FA746D" w:rsidRPr="0090552A" w:rsidRDefault="00FA746D" w:rsidP="00FA746D">
      <w:pPr>
        <w:jc w:val="both"/>
      </w:pPr>
      <w:r w:rsidRPr="0090552A">
        <w:t>Фонетика. Повторение изученного на основе фо</w:t>
      </w:r>
      <w:r w:rsidR="004A4125" w:rsidRPr="0090552A">
        <w:t xml:space="preserve">нетического анализа слова. </w:t>
      </w:r>
    </w:p>
    <w:p w:rsidR="00FA746D" w:rsidRPr="0090552A" w:rsidRDefault="00FA746D" w:rsidP="00FA746D">
      <w:pPr>
        <w:jc w:val="both"/>
      </w:pPr>
      <w:r w:rsidRPr="0090552A">
        <w:t>Состав слова. Повторение изученного  на основе разбора слова по составу и слов</w:t>
      </w:r>
      <w:r w:rsidR="004A4125" w:rsidRPr="0090552A">
        <w:t xml:space="preserve">ообразовательного анализа. </w:t>
      </w:r>
    </w:p>
    <w:p w:rsidR="00FA746D" w:rsidRPr="0090552A" w:rsidRDefault="00FA746D" w:rsidP="00FA746D">
      <w:pPr>
        <w:jc w:val="both"/>
      </w:pPr>
      <w:r w:rsidRPr="0090552A">
        <w:t>Морфология. Повторение основных признаков частей речи, изученных в 3 классе, на основе</w:t>
      </w:r>
      <w:r w:rsidR="004A4125" w:rsidRPr="0090552A">
        <w:t xml:space="preserve"> морфологического разбора.</w:t>
      </w:r>
    </w:p>
    <w:p w:rsidR="00FA746D" w:rsidRPr="0090552A" w:rsidRDefault="00FA746D" w:rsidP="00FA746D">
      <w:pPr>
        <w:jc w:val="both"/>
      </w:pPr>
      <w:r w:rsidRPr="0090552A">
        <w:t xml:space="preserve">    Глагол как часть речи. Значение глагола, глагольные вопросы. Начальная форма глагола. Глаголы совершенного и несовершенного вида. Изменение глаголов по временам: настоящее, прошедшее и будущее время глагола. Наклонение глаголов. Изменение глаголов по лицам. Изменение глаголов по родам  в прошедшем времени. Изменение глаголов по числам. Спряжение глаголов. Словообразование глагол</w:t>
      </w:r>
      <w:r w:rsidR="004A4125" w:rsidRPr="0090552A">
        <w:t xml:space="preserve">ов от других частей речи. </w:t>
      </w:r>
    </w:p>
    <w:p w:rsidR="00FA746D" w:rsidRPr="0090552A" w:rsidRDefault="004A4125" w:rsidP="00FA746D">
      <w:pPr>
        <w:jc w:val="both"/>
      </w:pPr>
      <w:r w:rsidRPr="0090552A">
        <w:t xml:space="preserve">   Наречие как часть речи. </w:t>
      </w:r>
    </w:p>
    <w:p w:rsidR="00FA746D" w:rsidRPr="0090552A" w:rsidRDefault="00FA746D" w:rsidP="00FA746D">
      <w:pPr>
        <w:jc w:val="both"/>
      </w:pPr>
      <w:r w:rsidRPr="0090552A">
        <w:t xml:space="preserve">   Имя чис</w:t>
      </w:r>
      <w:r w:rsidR="004A4125" w:rsidRPr="0090552A">
        <w:t xml:space="preserve">лительное: общее значение. </w:t>
      </w:r>
    </w:p>
    <w:p w:rsidR="00FA746D" w:rsidRPr="0090552A" w:rsidRDefault="00FA746D" w:rsidP="00FA746D">
      <w:pPr>
        <w:jc w:val="both"/>
      </w:pPr>
      <w:r w:rsidRPr="0090552A">
        <w:t>Синтаксис.</w:t>
      </w:r>
    </w:p>
    <w:p w:rsidR="00FA746D" w:rsidRPr="0090552A" w:rsidRDefault="00FA746D" w:rsidP="00FA746D">
      <w:pPr>
        <w:jc w:val="both"/>
      </w:pPr>
      <w:r w:rsidRPr="0090552A">
        <w:t>Синтаксический ан</w:t>
      </w:r>
      <w:r w:rsidR="004A4125" w:rsidRPr="0090552A">
        <w:t xml:space="preserve">ализ простого предложения. </w:t>
      </w:r>
    </w:p>
    <w:p w:rsidR="00FA746D" w:rsidRPr="0090552A" w:rsidRDefault="004A4125" w:rsidP="00FA746D">
      <w:pPr>
        <w:jc w:val="both"/>
      </w:pPr>
      <w:r w:rsidRPr="0090552A">
        <w:t xml:space="preserve">Словосочетание. </w:t>
      </w:r>
    </w:p>
    <w:p w:rsidR="00FA746D" w:rsidRPr="0090552A" w:rsidRDefault="004A4125" w:rsidP="00FA746D">
      <w:pPr>
        <w:jc w:val="both"/>
      </w:pPr>
      <w:r w:rsidRPr="0090552A">
        <w:t xml:space="preserve">Сложное предложение. </w:t>
      </w:r>
    </w:p>
    <w:p w:rsidR="00FA746D" w:rsidRPr="00B91411" w:rsidRDefault="00FA746D" w:rsidP="00FA746D">
      <w:pPr>
        <w:jc w:val="both"/>
      </w:pPr>
      <w:r w:rsidRPr="0090552A">
        <w:t>«Правописание»</w:t>
      </w:r>
    </w:p>
    <w:p w:rsidR="00FA746D" w:rsidRPr="0090552A" w:rsidRDefault="00FA746D" w:rsidP="00FA746D">
      <w:pPr>
        <w:jc w:val="both"/>
      </w:pPr>
      <w:r w:rsidRPr="0090552A">
        <w:t xml:space="preserve">    Правописание личных окончаний глаголов. Употребление буквы Ь в глагольных формах. Правописание частицы НЕ с глаголами.</w:t>
      </w:r>
    </w:p>
    <w:p w:rsidR="00FA746D" w:rsidRPr="0090552A" w:rsidRDefault="00FA746D" w:rsidP="00FA746D">
      <w:pPr>
        <w:jc w:val="both"/>
      </w:pPr>
      <w:r w:rsidRPr="0090552A">
        <w:lastRenderedPageBreak/>
        <w:t xml:space="preserve">    Правописание гласных на конце наречий. Правописание наречий на шипящую.</w:t>
      </w:r>
    </w:p>
    <w:p w:rsidR="00FA746D" w:rsidRPr="0090552A" w:rsidRDefault="00FA746D" w:rsidP="00FA746D">
      <w:pPr>
        <w:jc w:val="both"/>
      </w:pPr>
      <w:r w:rsidRPr="0090552A">
        <w:t xml:space="preserve">    Постановка запятой между частями сложного предложения (простейшие случаи).</w:t>
      </w:r>
    </w:p>
    <w:p w:rsidR="00FA746D" w:rsidRPr="0090552A" w:rsidRDefault="00FA746D" w:rsidP="00FA746D">
      <w:pPr>
        <w:jc w:val="both"/>
      </w:pPr>
      <w:r w:rsidRPr="0090552A">
        <w:t>Отработка орфографических правил, изученных во 2-4 классах.</w:t>
      </w:r>
    </w:p>
    <w:p w:rsidR="00FA746D" w:rsidRPr="0090552A" w:rsidRDefault="00FA746D" w:rsidP="00FA746D">
      <w:pPr>
        <w:jc w:val="both"/>
      </w:pPr>
    </w:p>
    <w:p w:rsidR="00FA746D" w:rsidRPr="00B91411" w:rsidRDefault="0090552A" w:rsidP="00FA746D">
      <w:pPr>
        <w:jc w:val="both"/>
      </w:pPr>
      <w:r>
        <w:t xml:space="preserve">«Развитие речи» </w:t>
      </w:r>
    </w:p>
    <w:p w:rsidR="00FA746D" w:rsidRPr="0090552A" w:rsidRDefault="00FA746D" w:rsidP="00FA746D">
      <w:pPr>
        <w:jc w:val="both"/>
      </w:pPr>
      <w:r w:rsidRPr="0090552A">
        <w:t>Совершенствование речевых умений.</w:t>
      </w:r>
    </w:p>
    <w:p w:rsidR="00FA746D" w:rsidRPr="0090552A" w:rsidRDefault="00FA746D" w:rsidP="00FA746D">
      <w:pPr>
        <w:jc w:val="both"/>
      </w:pPr>
      <w:r w:rsidRPr="0090552A">
        <w:t xml:space="preserve"> Знакомство с основными видами сочинений и изложений (без заучивания учащимися определений): изложения подробные и сжатые, полные, выборочные и изложения с элементами  сочинения;   сочинения - повествования,  сочинения – рассуждения, сочинения – описания.</w:t>
      </w:r>
    </w:p>
    <w:p w:rsidR="00FA746D" w:rsidRPr="00FA746D" w:rsidRDefault="00FA746D" w:rsidP="00FA746D">
      <w:pPr>
        <w:jc w:val="both"/>
      </w:pPr>
      <w:r w:rsidRPr="0090552A">
        <w:t>Продолжение работы над правильностью, точностью, богатством и выразительностью</w:t>
      </w:r>
      <w:r w:rsidRPr="00FA746D">
        <w:t xml:space="preserve"> письменной речи.</w:t>
      </w:r>
    </w:p>
    <w:p w:rsidR="00FA746D" w:rsidRPr="00FA746D" w:rsidRDefault="00FA746D" w:rsidP="00FA746D">
      <w:pPr>
        <w:jc w:val="both"/>
      </w:pPr>
    </w:p>
    <w:p w:rsidR="00FA746D" w:rsidRPr="00FA746D" w:rsidRDefault="00FA746D" w:rsidP="004B126D"/>
    <w:p w:rsidR="004B126D" w:rsidRDefault="004B126D" w:rsidP="004A7BF1">
      <w:pPr>
        <w:contextualSpacing/>
        <w:jc w:val="center"/>
        <w:rPr>
          <w:b/>
        </w:rPr>
      </w:pPr>
      <w:r w:rsidRPr="00ED6F37">
        <w:rPr>
          <w:b/>
          <w:lang w:val="en-US"/>
        </w:rPr>
        <w:t>IV</w:t>
      </w:r>
      <w:r w:rsidRPr="00ED6F37">
        <w:rPr>
          <w:b/>
        </w:rPr>
        <w:t>. Требования к уровню подготовки учащихся</w:t>
      </w:r>
    </w:p>
    <w:p w:rsidR="00FA746D" w:rsidRDefault="00FA746D" w:rsidP="004B126D">
      <w:pPr>
        <w:contextualSpacing/>
        <w:rPr>
          <w:b/>
        </w:rPr>
      </w:pPr>
    </w:p>
    <w:p w:rsidR="00FA746D" w:rsidRPr="0090552A" w:rsidRDefault="00FA746D" w:rsidP="00FA746D">
      <w:pPr>
        <w:jc w:val="both"/>
      </w:pPr>
      <w:r w:rsidRPr="0090552A">
        <w:t>Блок «Как устроен наш язык»</w:t>
      </w:r>
    </w:p>
    <w:p w:rsidR="00FA746D" w:rsidRPr="0090552A" w:rsidRDefault="00FA746D" w:rsidP="00FA746D">
      <w:pPr>
        <w:jc w:val="both"/>
      </w:pPr>
      <w:r w:rsidRPr="0090552A">
        <w:t>К концу обучения в 4 классе учащиеся должны:</w:t>
      </w:r>
    </w:p>
    <w:p w:rsidR="00FA746D" w:rsidRPr="0090552A" w:rsidRDefault="00FA746D" w:rsidP="00FA746D">
      <w:pPr>
        <w:jc w:val="both"/>
      </w:pPr>
      <w:r w:rsidRPr="0090552A">
        <w:t>называть:</w:t>
      </w:r>
    </w:p>
    <w:p w:rsidR="00FA746D" w:rsidRPr="0090552A" w:rsidRDefault="00FA746D" w:rsidP="00BD5E84">
      <w:pPr>
        <w:ind w:left="720"/>
        <w:jc w:val="both"/>
      </w:pPr>
      <w:r w:rsidRPr="0090552A">
        <w:t>изученные части речи;</w:t>
      </w:r>
    </w:p>
    <w:p w:rsidR="00FA746D" w:rsidRPr="0090552A" w:rsidRDefault="00FA746D" w:rsidP="00BD5E84">
      <w:pPr>
        <w:ind w:left="720"/>
        <w:jc w:val="both"/>
      </w:pPr>
      <w:r w:rsidRPr="0090552A">
        <w:t>значимые части слова;</w:t>
      </w:r>
    </w:p>
    <w:p w:rsidR="00FA746D" w:rsidRPr="0090552A" w:rsidRDefault="00FA746D" w:rsidP="00FA746D">
      <w:pPr>
        <w:jc w:val="both"/>
      </w:pPr>
      <w:r w:rsidRPr="0090552A">
        <w:t>различать, сравнивать:</w:t>
      </w:r>
    </w:p>
    <w:p w:rsidR="00FA746D" w:rsidRPr="0090552A" w:rsidRDefault="00FA746D" w:rsidP="00BD5E84">
      <w:pPr>
        <w:ind w:left="720"/>
        <w:jc w:val="both"/>
      </w:pPr>
      <w:r w:rsidRPr="0090552A">
        <w:t>буквы и звуки, гласные и согласные звуки, гласные ударные и  безударные, согласные твердые и мягкие, согласные звонкие и глухие, согласные парные и непарные;</w:t>
      </w:r>
    </w:p>
    <w:p w:rsidR="00FA746D" w:rsidRPr="0090552A" w:rsidRDefault="00FA746D" w:rsidP="00BD5E84">
      <w:pPr>
        <w:ind w:left="720"/>
        <w:jc w:val="both"/>
      </w:pPr>
      <w:r w:rsidRPr="0090552A">
        <w:t>имя существительное, имя прилагательное, личное местоимение, глагол;</w:t>
      </w:r>
    </w:p>
    <w:p w:rsidR="00FA746D" w:rsidRPr="0090552A" w:rsidRDefault="00FA746D" w:rsidP="00BD5E84">
      <w:pPr>
        <w:ind w:left="720"/>
        <w:jc w:val="both"/>
      </w:pPr>
      <w:r w:rsidRPr="0090552A">
        <w:t>предлог и приставку;</w:t>
      </w:r>
    </w:p>
    <w:p w:rsidR="00FA746D" w:rsidRPr="0090552A" w:rsidRDefault="00FA746D" w:rsidP="00BD5E84">
      <w:pPr>
        <w:ind w:left="720"/>
        <w:jc w:val="both"/>
      </w:pPr>
      <w:r w:rsidRPr="0090552A">
        <w:t>корень, приставку, суффикс, окончание;</w:t>
      </w:r>
    </w:p>
    <w:p w:rsidR="00FA746D" w:rsidRPr="0090552A" w:rsidRDefault="00FA746D" w:rsidP="00BD5E84">
      <w:pPr>
        <w:ind w:left="720"/>
        <w:jc w:val="both"/>
      </w:pPr>
      <w:r w:rsidRPr="0090552A">
        <w:t>главные (подлежащее и сказуемое) и второстепенные члены предложения; словосочетания (главное и зависимое слово); предложения с однородными членами;</w:t>
      </w:r>
    </w:p>
    <w:p w:rsidR="00FA746D" w:rsidRPr="0090552A" w:rsidRDefault="00FA746D" w:rsidP="00FA746D">
      <w:pPr>
        <w:jc w:val="both"/>
      </w:pPr>
      <w:r w:rsidRPr="0090552A">
        <w:t>приводить примеры:</w:t>
      </w:r>
    </w:p>
    <w:p w:rsidR="00FA746D" w:rsidRPr="0090552A" w:rsidRDefault="00FA746D" w:rsidP="00BD5E84">
      <w:pPr>
        <w:ind w:left="720"/>
        <w:jc w:val="both"/>
      </w:pPr>
      <w:r w:rsidRPr="0090552A">
        <w:t>простого двусоставного предложения;</w:t>
      </w:r>
    </w:p>
    <w:p w:rsidR="00FA746D" w:rsidRPr="0090552A" w:rsidRDefault="00FA746D" w:rsidP="00FA746D">
      <w:pPr>
        <w:jc w:val="both"/>
      </w:pPr>
      <w:r w:rsidRPr="0090552A">
        <w:t>кратко характеризовать:</w:t>
      </w:r>
    </w:p>
    <w:p w:rsidR="00FA746D" w:rsidRPr="0090552A" w:rsidRDefault="00FA746D" w:rsidP="00BD5E84">
      <w:pPr>
        <w:ind w:left="720"/>
        <w:jc w:val="both"/>
      </w:pPr>
      <w:r w:rsidRPr="0090552A">
        <w:t>виды предложений по цели высказывания и интонации;</w:t>
      </w:r>
    </w:p>
    <w:p w:rsidR="00FA746D" w:rsidRPr="0090552A" w:rsidRDefault="00FA746D" w:rsidP="00FA746D">
      <w:pPr>
        <w:jc w:val="both"/>
      </w:pPr>
      <w:r w:rsidRPr="0090552A">
        <w:t>решать практические и учебные задачи:</w:t>
      </w:r>
    </w:p>
    <w:p w:rsidR="00FA746D" w:rsidRPr="0090552A" w:rsidRDefault="00FA746D" w:rsidP="00BD5E84">
      <w:pPr>
        <w:ind w:left="720"/>
        <w:jc w:val="both"/>
      </w:pPr>
      <w:r w:rsidRPr="0090552A">
        <w:t>выделять подлежащее и сказуемое, словосочетания, однородные члены (в простом предложении);</w:t>
      </w:r>
    </w:p>
    <w:p w:rsidR="00FA746D" w:rsidRPr="0090552A" w:rsidRDefault="00FA746D" w:rsidP="00BD5E84">
      <w:pPr>
        <w:ind w:left="720"/>
        <w:jc w:val="both"/>
      </w:pPr>
      <w:r w:rsidRPr="0090552A">
        <w:t>пользоваться словарями;</w:t>
      </w:r>
    </w:p>
    <w:p w:rsidR="00FA746D" w:rsidRPr="0090552A" w:rsidRDefault="00FA746D" w:rsidP="00BD5E84">
      <w:pPr>
        <w:ind w:left="720"/>
        <w:jc w:val="both"/>
      </w:pPr>
      <w:r w:rsidRPr="0090552A">
        <w:lastRenderedPageBreak/>
        <w:t>использовать алфавит при работе со словарём.</w:t>
      </w:r>
    </w:p>
    <w:p w:rsidR="00FA746D" w:rsidRPr="0090552A" w:rsidRDefault="00FA746D" w:rsidP="00FA746D">
      <w:pPr>
        <w:jc w:val="both"/>
      </w:pPr>
    </w:p>
    <w:p w:rsidR="00FA746D" w:rsidRPr="0090552A" w:rsidRDefault="00FA746D" w:rsidP="00FA746D">
      <w:pPr>
        <w:jc w:val="both"/>
      </w:pPr>
      <w:r w:rsidRPr="0090552A">
        <w:t>Блок «Правописание»</w:t>
      </w:r>
    </w:p>
    <w:p w:rsidR="00FA746D" w:rsidRPr="0090552A" w:rsidRDefault="00FA746D" w:rsidP="00FA746D">
      <w:pPr>
        <w:jc w:val="both"/>
      </w:pPr>
    </w:p>
    <w:p w:rsidR="00FA746D" w:rsidRPr="0090552A" w:rsidRDefault="00FA746D" w:rsidP="00FA746D">
      <w:pPr>
        <w:jc w:val="both"/>
      </w:pPr>
      <w:r w:rsidRPr="0090552A">
        <w:t>К концу обучения в 4 классе учащиеся должны:</w:t>
      </w:r>
    </w:p>
    <w:p w:rsidR="00FA746D" w:rsidRPr="0090552A" w:rsidRDefault="00FA746D" w:rsidP="00FA746D">
      <w:pPr>
        <w:jc w:val="both"/>
      </w:pPr>
      <w:r w:rsidRPr="0090552A">
        <w:t>решать практические и учебные задачи:</w:t>
      </w:r>
    </w:p>
    <w:p w:rsidR="00FA746D" w:rsidRPr="0090552A" w:rsidRDefault="00BD5E84" w:rsidP="00BD5E84">
      <w:pPr>
        <w:jc w:val="both"/>
      </w:pPr>
      <w:r w:rsidRPr="0090552A">
        <w:t xml:space="preserve">        -</w:t>
      </w:r>
      <w:r w:rsidR="00FA746D" w:rsidRPr="0090552A">
        <w:t>писать под диктовку разборчиво и аккуратно текст из 75-80 слов со следующими изученными правилами правописания:</w:t>
      </w:r>
    </w:p>
    <w:p w:rsidR="00FA746D" w:rsidRPr="0090552A" w:rsidRDefault="00FA746D" w:rsidP="00FA746D">
      <w:pPr>
        <w:ind w:left="360"/>
        <w:jc w:val="both"/>
      </w:pPr>
      <w:r w:rsidRPr="0090552A">
        <w:t>- прописная буква в начале предложения, в именах собственных;</w:t>
      </w:r>
    </w:p>
    <w:p w:rsidR="00FA746D" w:rsidRPr="0090552A" w:rsidRDefault="00FA746D" w:rsidP="00FA746D">
      <w:pPr>
        <w:ind w:left="360"/>
        <w:jc w:val="both"/>
      </w:pPr>
      <w:r w:rsidRPr="0090552A">
        <w:t>-звонкие и глухие согласные  в корнях;</w:t>
      </w:r>
    </w:p>
    <w:p w:rsidR="00FA746D" w:rsidRPr="0090552A" w:rsidRDefault="00FA746D" w:rsidP="00FA746D">
      <w:pPr>
        <w:ind w:left="360"/>
        <w:jc w:val="both"/>
      </w:pPr>
      <w:r w:rsidRPr="0090552A">
        <w:t>-непроизносимые согласные;</w:t>
      </w:r>
    </w:p>
    <w:p w:rsidR="00FA746D" w:rsidRPr="0090552A" w:rsidRDefault="00FA746D" w:rsidP="00FA746D">
      <w:pPr>
        <w:ind w:left="360"/>
        <w:jc w:val="both"/>
      </w:pPr>
      <w:r w:rsidRPr="0090552A">
        <w:t>-сочетания жи-ши, ча-ща, чу-щу, сочетания чк-чн;</w:t>
      </w:r>
    </w:p>
    <w:p w:rsidR="00FA746D" w:rsidRPr="0090552A" w:rsidRDefault="00FA746D" w:rsidP="00FA746D">
      <w:pPr>
        <w:ind w:left="360"/>
        <w:jc w:val="both"/>
      </w:pPr>
      <w:r w:rsidRPr="0090552A">
        <w:t>-удвоенные согласные;</w:t>
      </w:r>
    </w:p>
    <w:p w:rsidR="00FA746D" w:rsidRPr="0090552A" w:rsidRDefault="00FA746D" w:rsidP="00FA746D">
      <w:pPr>
        <w:ind w:left="360"/>
        <w:jc w:val="both"/>
      </w:pPr>
      <w:r w:rsidRPr="0090552A">
        <w:t>- безударные гласные, проверяемые ударением (в корне слова); безударные   гласные, не проверяемые ударением;</w:t>
      </w:r>
    </w:p>
    <w:p w:rsidR="00FA746D" w:rsidRPr="0090552A" w:rsidRDefault="00FA746D" w:rsidP="00FA746D">
      <w:pPr>
        <w:ind w:left="360"/>
        <w:jc w:val="both"/>
      </w:pPr>
      <w:r w:rsidRPr="0090552A">
        <w:t>- разделительный мягкий знак и разделительный твердый знак; мягкий знак после шипящих на конце имен существительных, мягкий знак после шипящих в окончаниях глаголов 2-го лица единственного числа;</w:t>
      </w:r>
    </w:p>
    <w:p w:rsidR="00FA746D" w:rsidRPr="0090552A" w:rsidRDefault="00FA746D" w:rsidP="00FA746D">
      <w:pPr>
        <w:ind w:left="360"/>
        <w:jc w:val="both"/>
      </w:pPr>
      <w:r w:rsidRPr="0090552A">
        <w:t>- не с глаголами;</w:t>
      </w:r>
    </w:p>
    <w:p w:rsidR="00FA746D" w:rsidRPr="0090552A" w:rsidRDefault="00FA746D" w:rsidP="00FA746D">
      <w:pPr>
        <w:ind w:left="360"/>
        <w:jc w:val="both"/>
      </w:pPr>
      <w:r w:rsidRPr="0090552A">
        <w:t>-безударные падежные окончания имен существительных, имен прилагательных;</w:t>
      </w:r>
    </w:p>
    <w:p w:rsidR="00FA746D" w:rsidRPr="0090552A" w:rsidRDefault="00FA746D" w:rsidP="00FA746D">
      <w:pPr>
        <w:ind w:left="360"/>
        <w:jc w:val="both"/>
      </w:pPr>
      <w:r w:rsidRPr="0090552A">
        <w:t>- правописание безударных личных окончаний глаголов;</w:t>
      </w:r>
    </w:p>
    <w:p w:rsidR="00FA746D" w:rsidRPr="0090552A" w:rsidRDefault="00FA746D" w:rsidP="00FA746D">
      <w:pPr>
        <w:ind w:left="360"/>
        <w:jc w:val="both"/>
      </w:pPr>
      <w:r w:rsidRPr="0090552A">
        <w:t>- словарные слова, определенные программой;</w:t>
      </w:r>
    </w:p>
    <w:p w:rsidR="00FA746D" w:rsidRPr="0090552A" w:rsidRDefault="00FA746D" w:rsidP="00FA746D">
      <w:pPr>
        <w:ind w:left="360"/>
        <w:jc w:val="both"/>
      </w:pPr>
      <w:r w:rsidRPr="0090552A">
        <w:t>- знаки препинания в конце предложения (точка, вопросительный и восклицательный знаки); запятая между однородными членами предложения.</w:t>
      </w:r>
    </w:p>
    <w:p w:rsidR="00FA746D" w:rsidRPr="0090552A" w:rsidRDefault="00FA746D" w:rsidP="00FA746D">
      <w:pPr>
        <w:jc w:val="both"/>
      </w:pPr>
      <w:r w:rsidRPr="0090552A">
        <w:t>Общеучебные умения и навыки:</w:t>
      </w:r>
    </w:p>
    <w:p w:rsidR="00FA746D" w:rsidRPr="0090552A" w:rsidRDefault="00FA746D" w:rsidP="00FA746D">
      <w:pPr>
        <w:jc w:val="both"/>
      </w:pPr>
      <w:r w:rsidRPr="0090552A">
        <w:t>Организационные умения:</w:t>
      </w:r>
    </w:p>
    <w:p w:rsidR="00FA746D" w:rsidRPr="0090552A" w:rsidRDefault="00FA746D" w:rsidP="00BD5E84">
      <w:pPr>
        <w:ind w:left="720"/>
        <w:jc w:val="both"/>
      </w:pPr>
      <w:r w:rsidRPr="0090552A">
        <w:t>самостоятельно формулировать  цели урока после предварительного обсуждения;</w:t>
      </w:r>
    </w:p>
    <w:p w:rsidR="00FA746D" w:rsidRPr="0090552A" w:rsidRDefault="00FA746D" w:rsidP="00BD5E84">
      <w:pPr>
        <w:ind w:left="720"/>
        <w:jc w:val="both"/>
      </w:pPr>
      <w:r w:rsidRPr="0090552A">
        <w:t>учить обнаруживать и формулировать учебную проблему совместно с учителем;</w:t>
      </w:r>
    </w:p>
    <w:p w:rsidR="00FA746D" w:rsidRPr="0090552A" w:rsidRDefault="00FA746D" w:rsidP="00BD5E84">
      <w:pPr>
        <w:ind w:left="720"/>
        <w:jc w:val="both"/>
      </w:pPr>
      <w:r w:rsidRPr="0090552A">
        <w:t>составлять план решения проблемы (задачи) совместно с учителем;</w:t>
      </w:r>
    </w:p>
    <w:p w:rsidR="00FA746D" w:rsidRPr="0090552A" w:rsidRDefault="00FA746D" w:rsidP="00BD5E84">
      <w:pPr>
        <w:ind w:left="720"/>
        <w:jc w:val="both"/>
      </w:pPr>
      <w:r w:rsidRPr="0090552A">
        <w:t>работая по плану, сверять свои действия с целью и, при необходимости, исправлять ошибки с помощью учителя;</w:t>
      </w:r>
    </w:p>
    <w:p w:rsidR="00FA746D" w:rsidRPr="0090552A" w:rsidRDefault="00FA746D" w:rsidP="00BD5E84">
      <w:pPr>
        <w:ind w:left="720"/>
        <w:jc w:val="both"/>
      </w:pPr>
      <w:r w:rsidRPr="0090552A"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FA746D" w:rsidRPr="0090552A" w:rsidRDefault="00FA746D" w:rsidP="00FA746D">
      <w:pPr>
        <w:jc w:val="both"/>
      </w:pPr>
      <w:r w:rsidRPr="0090552A">
        <w:t>Интеллектуальные умения:</w:t>
      </w:r>
    </w:p>
    <w:p w:rsidR="00FA746D" w:rsidRPr="0090552A" w:rsidRDefault="00FA746D" w:rsidP="00BD5E84">
      <w:pPr>
        <w:ind w:left="720"/>
        <w:jc w:val="both"/>
      </w:pPr>
      <w:r w:rsidRPr="0090552A">
        <w:t>самостоятельно предполагать, какая информация нужна для решения учебной задачи в один шаг,</w:t>
      </w:r>
    </w:p>
    <w:p w:rsidR="00FA746D" w:rsidRPr="0090552A" w:rsidRDefault="00FA746D" w:rsidP="00BD5E84">
      <w:pPr>
        <w:ind w:left="720"/>
        <w:jc w:val="both"/>
      </w:pPr>
      <w:r w:rsidRPr="0090552A">
        <w:t>отбирать необходимые для  учебной задачи источники информации среди предложенных учителем словарей, энциклопедий, справочников,</w:t>
      </w:r>
    </w:p>
    <w:p w:rsidR="00FA746D" w:rsidRPr="0090552A" w:rsidRDefault="00FA746D" w:rsidP="00BD5E84">
      <w:pPr>
        <w:ind w:left="720"/>
        <w:jc w:val="both"/>
      </w:pPr>
      <w:r w:rsidRPr="0090552A">
        <w:lastRenderedPageBreak/>
        <w:t>извлекать информацию, представленную в разных формах (текст, таблица, схема, иллюстрация и др.)</w:t>
      </w:r>
    </w:p>
    <w:p w:rsidR="00FA746D" w:rsidRPr="0090552A" w:rsidRDefault="00FA746D" w:rsidP="00BD5E84">
      <w:pPr>
        <w:ind w:left="720"/>
        <w:jc w:val="both"/>
      </w:pPr>
      <w:r w:rsidRPr="0090552A">
        <w:t>систематизировать учебный материал,</w:t>
      </w:r>
    </w:p>
    <w:p w:rsidR="00FA746D" w:rsidRPr="0090552A" w:rsidRDefault="00FA746D" w:rsidP="00BD5E84">
      <w:pPr>
        <w:ind w:left="720"/>
        <w:jc w:val="both"/>
      </w:pPr>
      <w:r w:rsidRPr="0090552A">
        <w:t>сравнивать и группировать факты и явления. Определять причины явлений, событий. Делать выводы на основе обобщения знаний,</w:t>
      </w:r>
    </w:p>
    <w:p w:rsidR="00FA746D" w:rsidRPr="0090552A" w:rsidRDefault="00FA746D" w:rsidP="00BD5E84">
      <w:pPr>
        <w:ind w:left="720"/>
        <w:jc w:val="both"/>
      </w:pPr>
      <w:r w:rsidRPr="0090552A">
        <w:t>представлять информацию в виде текста, таблицы, схемы.</w:t>
      </w:r>
    </w:p>
    <w:p w:rsidR="00FA746D" w:rsidRPr="0090552A" w:rsidRDefault="00FA746D" w:rsidP="00BD5E84">
      <w:pPr>
        <w:ind w:left="720"/>
        <w:jc w:val="both"/>
      </w:pPr>
      <w:r w:rsidRPr="0090552A">
        <w:t>Владеть навыками рефлексивного анализа,</w:t>
      </w:r>
    </w:p>
    <w:p w:rsidR="00FA746D" w:rsidRPr="0090552A" w:rsidRDefault="00FA746D" w:rsidP="00BD5E84">
      <w:pPr>
        <w:ind w:left="720"/>
        <w:jc w:val="both"/>
      </w:pPr>
      <w:r w:rsidRPr="0090552A">
        <w:t>Уметь решать нестандартные задачи, алгоритмы решений которых не изучались,</w:t>
      </w:r>
    </w:p>
    <w:p w:rsidR="00FA746D" w:rsidRPr="0090552A" w:rsidRDefault="00FA746D" w:rsidP="00BD5E84">
      <w:pPr>
        <w:ind w:left="720"/>
        <w:jc w:val="both"/>
      </w:pPr>
      <w:r w:rsidRPr="0090552A">
        <w:t>Уметь переводить устную речь в письменную.</w:t>
      </w:r>
    </w:p>
    <w:p w:rsidR="00FA746D" w:rsidRPr="0090552A" w:rsidRDefault="00FA746D" w:rsidP="00FA746D">
      <w:pPr>
        <w:jc w:val="both"/>
      </w:pPr>
      <w:r w:rsidRPr="0090552A">
        <w:t>Коммуникативные умения:</w:t>
      </w:r>
    </w:p>
    <w:p w:rsidR="00FA746D" w:rsidRPr="0090552A" w:rsidRDefault="00FA746D" w:rsidP="00BD5E84">
      <w:pPr>
        <w:ind w:left="720"/>
        <w:jc w:val="both"/>
      </w:pPr>
      <w:r w:rsidRPr="0090552A">
        <w:t>оформлять свои мысли в устной и письменной речи с учетом учебных и жизненных речевых ситуациях. Высказывать свою точку зрения и пытаться её обосновать, приводя аргументы,</w:t>
      </w:r>
    </w:p>
    <w:p w:rsidR="00FA746D" w:rsidRPr="0090552A" w:rsidRDefault="00FA746D" w:rsidP="00BD5E84">
      <w:pPr>
        <w:ind w:left="720"/>
        <w:jc w:val="both"/>
      </w:pPr>
      <w:r w:rsidRPr="0090552A">
        <w:t>слушать других, пытаясь принимать другую точку зрения, быть готовым изменить свою точку зрения. Читать  вслух и про себя тексты учебников, при этом:</w:t>
      </w:r>
    </w:p>
    <w:p w:rsidR="00FA746D" w:rsidRPr="0090552A" w:rsidRDefault="00FA746D" w:rsidP="00FA746D">
      <w:pPr>
        <w:ind w:left="720"/>
        <w:jc w:val="both"/>
      </w:pPr>
      <w:r w:rsidRPr="0090552A">
        <w:t>- отделять новое от известного;</w:t>
      </w:r>
    </w:p>
    <w:p w:rsidR="00FA746D" w:rsidRPr="0090552A" w:rsidRDefault="00FA746D" w:rsidP="00FA746D">
      <w:pPr>
        <w:ind w:left="720"/>
        <w:jc w:val="both"/>
      </w:pPr>
      <w:r w:rsidRPr="0090552A">
        <w:t>- выделять главное;</w:t>
      </w:r>
    </w:p>
    <w:p w:rsidR="00FA746D" w:rsidRPr="0090552A" w:rsidRDefault="00FA746D" w:rsidP="00FA746D">
      <w:pPr>
        <w:ind w:left="720"/>
        <w:jc w:val="both"/>
      </w:pPr>
      <w:r w:rsidRPr="0090552A">
        <w:t>- составлять план.</w:t>
      </w:r>
    </w:p>
    <w:p w:rsidR="00FA746D" w:rsidRPr="0090552A" w:rsidRDefault="00FA746D" w:rsidP="00BD5E84">
      <w:pPr>
        <w:ind w:left="795"/>
        <w:jc w:val="both"/>
      </w:pPr>
      <w:r w:rsidRPr="0090552A">
        <w:t>Выполняя различные роли в группе, сотрудничать в совместном решении проблемы (задачи). Учиться уважительно относиться к позиции другого, пытаться договариваться,</w:t>
      </w:r>
    </w:p>
    <w:p w:rsidR="00FA746D" w:rsidRPr="0090552A" w:rsidRDefault="00FA746D" w:rsidP="00BD5E84">
      <w:pPr>
        <w:ind w:left="795"/>
        <w:jc w:val="both"/>
      </w:pPr>
      <w:r w:rsidRPr="0090552A">
        <w:t>Темп письма 70-80 знаков в минуту.</w:t>
      </w:r>
    </w:p>
    <w:p w:rsidR="00FA746D" w:rsidRPr="0090552A" w:rsidRDefault="00FA746D" w:rsidP="00FA746D">
      <w:pPr>
        <w:jc w:val="both"/>
      </w:pPr>
      <w:r w:rsidRPr="0090552A">
        <w:t>Информационные:</w:t>
      </w:r>
    </w:p>
    <w:p w:rsidR="00FA746D" w:rsidRPr="0090552A" w:rsidRDefault="00FA746D" w:rsidP="00BD5E84">
      <w:pPr>
        <w:ind w:left="720"/>
        <w:jc w:val="both"/>
      </w:pPr>
      <w:r w:rsidRPr="0090552A">
        <w:t>Отбирать необходимые знания из большого объёма информации,</w:t>
      </w:r>
    </w:p>
    <w:p w:rsidR="00FA746D" w:rsidRPr="0090552A" w:rsidRDefault="00FA746D" w:rsidP="00BD5E84">
      <w:pPr>
        <w:ind w:left="720"/>
        <w:jc w:val="both"/>
      </w:pPr>
      <w:r w:rsidRPr="0090552A">
        <w:t>Пользоваться энциклопедическим справочным материалом,</w:t>
      </w:r>
    </w:p>
    <w:p w:rsidR="00FA746D" w:rsidRPr="0090552A" w:rsidRDefault="00FA746D" w:rsidP="00BD5E84">
      <w:pPr>
        <w:ind w:left="720"/>
        <w:jc w:val="both"/>
      </w:pPr>
      <w:r w:rsidRPr="0090552A">
        <w:t>Самостоятельно работать с учебником,</w:t>
      </w:r>
    </w:p>
    <w:p w:rsidR="00FA746D" w:rsidRPr="0090552A" w:rsidRDefault="00FA746D" w:rsidP="00BD5E84">
      <w:pPr>
        <w:ind w:left="720"/>
        <w:jc w:val="both"/>
      </w:pPr>
      <w:r w:rsidRPr="0090552A">
        <w:t>Целенаправленно обобщать идеи текста на основе выделения главных мыслей в его частях,</w:t>
      </w:r>
    </w:p>
    <w:p w:rsidR="00FA746D" w:rsidRPr="0090552A" w:rsidRDefault="00FA746D" w:rsidP="00BD5E84">
      <w:pPr>
        <w:ind w:left="720"/>
        <w:jc w:val="both"/>
      </w:pPr>
      <w:r w:rsidRPr="0090552A">
        <w:t>Систематизировать и классифицировать информацию,</w:t>
      </w:r>
    </w:p>
    <w:p w:rsidR="00FA746D" w:rsidRPr="0090552A" w:rsidRDefault="00FA746D" w:rsidP="00BD5E84">
      <w:pPr>
        <w:ind w:left="720"/>
        <w:jc w:val="both"/>
      </w:pPr>
      <w:r w:rsidRPr="0090552A">
        <w:t>Использовать различные виды моделирования.</w:t>
      </w:r>
    </w:p>
    <w:p w:rsidR="00FA746D" w:rsidRPr="0090552A" w:rsidRDefault="00FA746D" w:rsidP="00BD5E84">
      <w:pPr>
        <w:jc w:val="both"/>
      </w:pPr>
      <w:r w:rsidRPr="0090552A">
        <w:t>Блок «Развитие речи»</w:t>
      </w:r>
    </w:p>
    <w:p w:rsidR="00FA746D" w:rsidRPr="0090552A" w:rsidRDefault="00FA746D" w:rsidP="00FA746D">
      <w:pPr>
        <w:jc w:val="both"/>
      </w:pPr>
      <w:r w:rsidRPr="0090552A">
        <w:t>К концу обучения в 4 классе учащиеся должны:</w:t>
      </w:r>
    </w:p>
    <w:p w:rsidR="00FA746D" w:rsidRPr="0090552A" w:rsidRDefault="00FA746D" w:rsidP="00FA746D">
      <w:pPr>
        <w:jc w:val="both"/>
      </w:pPr>
      <w:r w:rsidRPr="0090552A">
        <w:t>решать практические и учебные задачи:</w:t>
      </w:r>
    </w:p>
    <w:p w:rsidR="00FA746D" w:rsidRPr="0090552A" w:rsidRDefault="00FA746D" w:rsidP="00BD5E84">
      <w:pPr>
        <w:ind w:left="720"/>
        <w:jc w:val="both"/>
      </w:pPr>
      <w:r w:rsidRPr="0090552A">
        <w:t>отвечать на вопросы к тексту;</w:t>
      </w:r>
    </w:p>
    <w:p w:rsidR="00FA746D" w:rsidRPr="0090552A" w:rsidRDefault="00FA746D" w:rsidP="00BD5E84">
      <w:pPr>
        <w:ind w:left="720"/>
        <w:jc w:val="both"/>
      </w:pPr>
      <w:r w:rsidRPr="0090552A">
        <w:t>делить текст на смысловые части и составлять простой план.</w:t>
      </w:r>
    </w:p>
    <w:p w:rsidR="00FA746D" w:rsidRPr="0090552A" w:rsidRDefault="00FA746D" w:rsidP="00FA746D">
      <w:pPr>
        <w:jc w:val="both"/>
      </w:pPr>
      <w:r w:rsidRPr="0090552A">
        <w:t>Учащиеся, занимающиеся по данной программе, имеют возможность научиться:</w:t>
      </w:r>
    </w:p>
    <w:p w:rsidR="00FA746D" w:rsidRPr="0090552A" w:rsidRDefault="00FA746D" w:rsidP="00FA746D">
      <w:pPr>
        <w:jc w:val="both"/>
      </w:pPr>
      <w:r w:rsidRPr="0090552A">
        <w:t>различать, сравнивать:</w:t>
      </w:r>
    </w:p>
    <w:p w:rsidR="00FA746D" w:rsidRPr="0090552A" w:rsidRDefault="00FA746D" w:rsidP="00FA746D">
      <w:pPr>
        <w:jc w:val="both"/>
      </w:pPr>
      <w:r w:rsidRPr="0090552A">
        <w:t xml:space="preserve">    Блок «Как устроен наш язык»</w:t>
      </w:r>
    </w:p>
    <w:p w:rsidR="00FA746D" w:rsidRPr="0090552A" w:rsidRDefault="00FA746D" w:rsidP="00BD5E84">
      <w:pPr>
        <w:ind w:left="720"/>
        <w:jc w:val="both"/>
      </w:pPr>
      <w:r w:rsidRPr="0090552A">
        <w:lastRenderedPageBreak/>
        <w:t>слово и предложение;</w:t>
      </w:r>
    </w:p>
    <w:p w:rsidR="00FA746D" w:rsidRPr="0090552A" w:rsidRDefault="00FA746D" w:rsidP="00BD5E84">
      <w:pPr>
        <w:ind w:left="720"/>
        <w:jc w:val="both"/>
      </w:pPr>
      <w:r w:rsidRPr="0090552A">
        <w:t>многозначные слова, синонимы, антонимы;</w:t>
      </w:r>
    </w:p>
    <w:p w:rsidR="00FA746D" w:rsidRPr="0090552A" w:rsidRDefault="00FA746D" w:rsidP="00BD5E84">
      <w:pPr>
        <w:ind w:left="720"/>
        <w:jc w:val="both"/>
      </w:pPr>
      <w:r w:rsidRPr="0090552A">
        <w:t>наречие, имя числительное;</w:t>
      </w:r>
    </w:p>
    <w:p w:rsidR="00FA746D" w:rsidRPr="0090552A" w:rsidRDefault="00FA746D" w:rsidP="00BD5E84">
      <w:pPr>
        <w:ind w:left="720"/>
        <w:jc w:val="both"/>
      </w:pPr>
      <w:r w:rsidRPr="0090552A">
        <w:t>простое и сложное предложения;</w:t>
      </w:r>
    </w:p>
    <w:p w:rsidR="00FA746D" w:rsidRPr="0090552A" w:rsidRDefault="00FA746D" w:rsidP="00FA746D">
      <w:pPr>
        <w:jc w:val="both"/>
      </w:pPr>
      <w:r w:rsidRPr="0090552A">
        <w:t>Блок «Развитие речи»</w:t>
      </w:r>
    </w:p>
    <w:p w:rsidR="00FA746D" w:rsidRPr="0090552A" w:rsidRDefault="00FA746D" w:rsidP="00BD5E84">
      <w:pPr>
        <w:ind w:left="720"/>
        <w:jc w:val="both"/>
      </w:pPr>
      <w:r w:rsidRPr="0090552A">
        <w:t>текст и не текст;</w:t>
      </w:r>
    </w:p>
    <w:p w:rsidR="00FA746D" w:rsidRPr="0090552A" w:rsidRDefault="00FA746D" w:rsidP="00FA746D">
      <w:pPr>
        <w:jc w:val="both"/>
      </w:pPr>
      <w:r w:rsidRPr="0090552A">
        <w:t>решать практические и учебные задачи:</w:t>
      </w:r>
    </w:p>
    <w:p w:rsidR="00FA746D" w:rsidRPr="0090552A" w:rsidRDefault="00FA746D" w:rsidP="00FA746D">
      <w:pPr>
        <w:jc w:val="both"/>
      </w:pPr>
      <w:r w:rsidRPr="0090552A">
        <w:t xml:space="preserve">  Блок «Как устроен наш язык»</w:t>
      </w:r>
    </w:p>
    <w:p w:rsidR="00FA746D" w:rsidRPr="0090552A" w:rsidRDefault="00FA746D" w:rsidP="00BD5E84">
      <w:pPr>
        <w:ind w:left="720"/>
        <w:jc w:val="both"/>
      </w:pPr>
      <w:r w:rsidRPr="0090552A">
        <w:t>проводить фонетический анализ слова и разбор слова по составу;</w:t>
      </w:r>
    </w:p>
    <w:p w:rsidR="00FA746D" w:rsidRPr="0090552A" w:rsidRDefault="00FA746D" w:rsidP="00BD5E84">
      <w:pPr>
        <w:ind w:left="720"/>
        <w:jc w:val="both"/>
      </w:pPr>
      <w:r w:rsidRPr="0090552A">
        <w:t>находить лексическое значение слова в толковом словаре;</w:t>
      </w:r>
    </w:p>
    <w:p w:rsidR="00FA746D" w:rsidRPr="0090552A" w:rsidRDefault="00FA746D" w:rsidP="00BD5E84">
      <w:pPr>
        <w:ind w:left="720"/>
        <w:jc w:val="both"/>
      </w:pPr>
      <w:r w:rsidRPr="0090552A">
        <w:t>характеризовать имя существительное и имя прилагательное как части речи (значение и морфологические признаки);</w:t>
      </w:r>
    </w:p>
    <w:p w:rsidR="00FA746D" w:rsidRPr="0090552A" w:rsidRDefault="00FA746D" w:rsidP="00BD5E84">
      <w:pPr>
        <w:ind w:left="720"/>
        <w:jc w:val="both"/>
      </w:pPr>
      <w:r w:rsidRPr="0090552A">
        <w:t>разбирать простое предложение  по членам;</w:t>
      </w:r>
    </w:p>
    <w:p w:rsidR="00FA746D" w:rsidRPr="0090552A" w:rsidRDefault="00FA746D" w:rsidP="00FA746D">
      <w:pPr>
        <w:jc w:val="both"/>
      </w:pPr>
      <w:r w:rsidRPr="0090552A">
        <w:t>Блок «Правописание»</w:t>
      </w:r>
    </w:p>
    <w:p w:rsidR="00FA746D" w:rsidRPr="0090552A" w:rsidRDefault="00FA746D" w:rsidP="00BD5E84">
      <w:pPr>
        <w:ind w:left="720"/>
        <w:jc w:val="both"/>
      </w:pPr>
      <w:r w:rsidRPr="0090552A">
        <w:t>суффиксы имен существительных и имен прилагательных (в объеме данного курса);</w:t>
      </w:r>
    </w:p>
    <w:p w:rsidR="00FA746D" w:rsidRPr="0090552A" w:rsidRDefault="00FA746D" w:rsidP="00BD5E84">
      <w:pPr>
        <w:ind w:left="720"/>
        <w:jc w:val="both"/>
      </w:pPr>
      <w:r w:rsidRPr="0090552A">
        <w:t>наречия, оканчивающиеся на шипящий; гласные на конце наречий;</w:t>
      </w:r>
    </w:p>
    <w:p w:rsidR="00FA746D" w:rsidRPr="0090552A" w:rsidRDefault="00FA746D" w:rsidP="00BD5E84">
      <w:pPr>
        <w:ind w:left="720"/>
        <w:jc w:val="both"/>
      </w:pPr>
      <w:r w:rsidRPr="0090552A">
        <w:t>запятая между частями сложного предложения (простейшие случаи);</w:t>
      </w:r>
    </w:p>
    <w:p w:rsidR="00FA746D" w:rsidRPr="0090552A" w:rsidRDefault="00FA746D" w:rsidP="00FA746D">
      <w:pPr>
        <w:jc w:val="both"/>
      </w:pPr>
      <w:r w:rsidRPr="0090552A">
        <w:t>Блок «Развитие речи»</w:t>
      </w:r>
    </w:p>
    <w:p w:rsidR="00FA746D" w:rsidRPr="0090552A" w:rsidRDefault="00FA746D" w:rsidP="00BD5E84">
      <w:pPr>
        <w:ind w:left="720"/>
        <w:jc w:val="both"/>
      </w:pPr>
      <w:r w:rsidRPr="0090552A">
        <w:t>выделять основную мысль текста;</w:t>
      </w:r>
    </w:p>
    <w:p w:rsidR="00FA746D" w:rsidRPr="0090552A" w:rsidRDefault="00FA746D" w:rsidP="00BD5E84">
      <w:pPr>
        <w:ind w:left="720"/>
        <w:jc w:val="both"/>
      </w:pPr>
      <w:r w:rsidRPr="0090552A">
        <w:t>подбирать заголовок данному тексту, озаглавливать собственный текст, определять по заголовкам  содержание текста;</w:t>
      </w:r>
    </w:p>
    <w:p w:rsidR="00FA746D" w:rsidRPr="0090552A" w:rsidRDefault="00FA746D" w:rsidP="00BD5E84">
      <w:pPr>
        <w:ind w:left="720"/>
        <w:jc w:val="both"/>
      </w:pPr>
      <w:r w:rsidRPr="0090552A">
        <w:t>исправлять деформированный текст (с нарушением порядка следования частей);</w:t>
      </w:r>
    </w:p>
    <w:p w:rsidR="00FA746D" w:rsidRPr="0090552A" w:rsidRDefault="00FA746D" w:rsidP="00BD5E84">
      <w:pPr>
        <w:ind w:left="720"/>
        <w:jc w:val="both"/>
      </w:pPr>
      <w:r w:rsidRPr="0090552A">
        <w:t>составлять план текста (при помощи учителя);</w:t>
      </w:r>
    </w:p>
    <w:p w:rsidR="00FA746D" w:rsidRPr="0090552A" w:rsidRDefault="00FA746D" w:rsidP="00BD5E84">
      <w:pPr>
        <w:ind w:left="720"/>
        <w:jc w:val="both"/>
        <w:rPr>
          <w:sz w:val="20"/>
          <w:szCs w:val="20"/>
        </w:rPr>
      </w:pPr>
      <w:r w:rsidRPr="0090552A">
        <w:t>находить языковые средства, делающие текст выразительным, и ошибки</w:t>
      </w:r>
      <w:r w:rsidRPr="0090552A">
        <w:rPr>
          <w:sz w:val="20"/>
          <w:szCs w:val="20"/>
        </w:rPr>
        <w:t>, нарушающие логичность, правильность и точность текста;</w:t>
      </w:r>
    </w:p>
    <w:p w:rsidR="00FA746D" w:rsidRPr="0090552A" w:rsidRDefault="00FA746D" w:rsidP="00BD5E84">
      <w:pPr>
        <w:ind w:left="720"/>
        <w:jc w:val="both"/>
        <w:rPr>
          <w:sz w:val="20"/>
          <w:szCs w:val="20"/>
        </w:rPr>
      </w:pPr>
      <w:r w:rsidRPr="0090552A">
        <w:rPr>
          <w:sz w:val="20"/>
          <w:szCs w:val="20"/>
        </w:rPr>
        <w:t>писать изложения различных видов (обучающего характера).</w:t>
      </w:r>
    </w:p>
    <w:p w:rsidR="00FA746D" w:rsidRPr="00FA746D" w:rsidRDefault="00FA746D" w:rsidP="00FA746D">
      <w:pPr>
        <w:jc w:val="both"/>
        <w:rPr>
          <w:sz w:val="20"/>
          <w:szCs w:val="20"/>
        </w:rPr>
      </w:pPr>
    </w:p>
    <w:p w:rsidR="00FA746D" w:rsidRPr="00FA746D" w:rsidRDefault="00FA746D" w:rsidP="00FA746D">
      <w:pPr>
        <w:jc w:val="center"/>
        <w:rPr>
          <w:sz w:val="20"/>
          <w:szCs w:val="20"/>
        </w:rPr>
      </w:pPr>
    </w:p>
    <w:p w:rsidR="004B126D" w:rsidRDefault="004B126D" w:rsidP="00BD5E84">
      <w:pPr>
        <w:jc w:val="center"/>
        <w:rPr>
          <w:b/>
        </w:rPr>
      </w:pPr>
      <w:r w:rsidRPr="00ED6F37">
        <w:rPr>
          <w:b/>
          <w:lang w:val="en-US"/>
        </w:rPr>
        <w:t>V</w:t>
      </w:r>
      <w:r w:rsidRPr="00ED6F37">
        <w:rPr>
          <w:b/>
        </w:rPr>
        <w:t>.Перечень учебно-методического обеспечения.</w:t>
      </w:r>
    </w:p>
    <w:p w:rsidR="00F37E6A" w:rsidRDefault="00F37E6A" w:rsidP="00BD5E84">
      <w:pPr>
        <w:jc w:val="center"/>
        <w:rPr>
          <w:b/>
        </w:rPr>
      </w:pPr>
    </w:p>
    <w:p w:rsidR="00F37E6A" w:rsidRPr="00ED6F37" w:rsidRDefault="00F37E6A" w:rsidP="002B0EE1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ED6F37">
        <w:rPr>
          <w:rFonts w:ascii="Times New Roman" w:hAnsi="Times New Roman"/>
          <w:sz w:val="24"/>
          <w:szCs w:val="24"/>
        </w:rPr>
        <w:t>классная доска с набором приспособлений для крепления таблиц;</w:t>
      </w:r>
    </w:p>
    <w:p w:rsidR="00F37E6A" w:rsidRPr="00ED6F37" w:rsidRDefault="00F37E6A" w:rsidP="002B0EE1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ED6F37">
        <w:rPr>
          <w:rFonts w:ascii="Times New Roman" w:hAnsi="Times New Roman"/>
          <w:sz w:val="24"/>
          <w:szCs w:val="24"/>
        </w:rPr>
        <w:t>магнитная доска;</w:t>
      </w:r>
    </w:p>
    <w:p w:rsidR="00F37E6A" w:rsidRPr="00ED6F37" w:rsidRDefault="00F37E6A" w:rsidP="002B0EE1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ED6F37">
        <w:rPr>
          <w:rFonts w:ascii="Times New Roman" w:hAnsi="Times New Roman"/>
          <w:sz w:val="24"/>
          <w:szCs w:val="24"/>
        </w:rPr>
        <w:t>интерактивная доска;</w:t>
      </w:r>
    </w:p>
    <w:p w:rsidR="00F37E6A" w:rsidRPr="00ED6F37" w:rsidRDefault="00F37E6A" w:rsidP="002B0EE1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ED6F37">
        <w:rPr>
          <w:rFonts w:ascii="Times New Roman" w:hAnsi="Times New Roman"/>
          <w:sz w:val="24"/>
          <w:szCs w:val="24"/>
        </w:rPr>
        <w:t>персональный компьютер;</w:t>
      </w:r>
    </w:p>
    <w:p w:rsidR="00F37E6A" w:rsidRPr="00ED6F37" w:rsidRDefault="00F37E6A" w:rsidP="002B0EE1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ED6F37">
        <w:rPr>
          <w:rFonts w:ascii="Times New Roman" w:hAnsi="Times New Roman"/>
          <w:sz w:val="24"/>
          <w:szCs w:val="24"/>
        </w:rPr>
        <w:t>мультимедийный проектор;</w:t>
      </w:r>
    </w:p>
    <w:p w:rsidR="00F37E6A" w:rsidRPr="00E77E00" w:rsidRDefault="00E77E00" w:rsidP="002B0EE1">
      <w:pPr>
        <w:rPr>
          <w:b/>
        </w:rPr>
      </w:pPr>
      <w:r w:rsidRPr="00E77E00">
        <w:t>Русский язык»: 4 класс: Учебник для учащихся общеобразовательных учреждений: в 2 частях.</w:t>
      </w:r>
    </w:p>
    <w:p w:rsidR="00BD5E84" w:rsidRPr="00E77E00" w:rsidRDefault="00E77E00" w:rsidP="00BD5E84">
      <w:r w:rsidRPr="00E77E00">
        <w:t>Рабочие тетради:</w:t>
      </w:r>
      <w:r w:rsidR="00BD5E84" w:rsidRPr="00E77E00">
        <w:t>Пишем грамотно», №1,2«Учусь писать без ошибок».«Русский язык. Поурочные планы».</w:t>
      </w:r>
    </w:p>
    <w:p w:rsidR="00BD5E84" w:rsidRPr="00E77E00" w:rsidRDefault="00BD5E84" w:rsidP="00BD5E84"/>
    <w:p w:rsidR="004B126D" w:rsidRDefault="004B126D" w:rsidP="00BD5E84">
      <w:pPr>
        <w:jc w:val="center"/>
        <w:rPr>
          <w:b/>
        </w:rPr>
      </w:pPr>
      <w:r w:rsidRPr="00ED6F37">
        <w:rPr>
          <w:b/>
          <w:lang w:val="en-US"/>
        </w:rPr>
        <w:t>VI</w:t>
      </w:r>
      <w:r w:rsidRPr="00ED6F37">
        <w:rPr>
          <w:b/>
        </w:rPr>
        <w:t>.Средства и формы контроля, планируемые проекты</w:t>
      </w:r>
    </w:p>
    <w:p w:rsidR="00FA746D" w:rsidRDefault="00FA746D" w:rsidP="00BD5E84">
      <w:pPr>
        <w:jc w:val="center"/>
        <w:rPr>
          <w:b/>
        </w:rPr>
      </w:pPr>
    </w:p>
    <w:p w:rsidR="00FA746D" w:rsidRPr="00BD5E84" w:rsidRDefault="00FA746D" w:rsidP="00FA746D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BD5E84">
        <w:rPr>
          <w:bCs/>
          <w:iCs/>
        </w:rPr>
        <w:t>Контрольные работы разделены на две группы:</w:t>
      </w:r>
    </w:p>
    <w:p w:rsidR="00FA746D" w:rsidRPr="00BD5E84" w:rsidRDefault="00FA746D" w:rsidP="00BD5E8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D5E84">
        <w:rPr>
          <w:rFonts w:ascii="Times New Roman" w:hAnsi="Times New Roman"/>
          <w:bCs/>
          <w:iCs/>
          <w:sz w:val="24"/>
          <w:szCs w:val="24"/>
        </w:rPr>
        <w:t>текущие – проводятся несколько раз в год сразу после изучения крупных тем программы с целью проверки орфографических навыков и знаний по теории языка;</w:t>
      </w:r>
    </w:p>
    <w:p w:rsidR="00FA746D" w:rsidRPr="00BD5E84" w:rsidRDefault="00FA746D" w:rsidP="00BD5E8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D5E84">
        <w:rPr>
          <w:rFonts w:ascii="Times New Roman" w:hAnsi="Times New Roman"/>
          <w:bCs/>
          <w:iCs/>
          <w:sz w:val="24"/>
          <w:szCs w:val="24"/>
        </w:rPr>
        <w:t xml:space="preserve">итоговые – целью является проверка выполнения требований школьной программы за истекший период работы </w:t>
      </w:r>
    </w:p>
    <w:p w:rsidR="00FA746D" w:rsidRPr="00BD5E84" w:rsidRDefault="00FA746D" w:rsidP="00FA746D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BD5E84">
        <w:rPr>
          <w:bCs/>
          <w:iCs/>
        </w:rPr>
        <w:t>За выполнение контрольной работы ставятся следующие отметки:</w:t>
      </w:r>
    </w:p>
    <w:p w:rsidR="00FA746D" w:rsidRPr="00BD5E84" w:rsidRDefault="00FA746D" w:rsidP="00FA746D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BD5E84">
        <w:rPr>
          <w:bCs/>
          <w:iCs/>
        </w:rPr>
        <w:t>«5» за безошибочное выполнение всех заданий;</w:t>
      </w:r>
    </w:p>
    <w:p w:rsidR="00FA746D" w:rsidRPr="00BD5E84" w:rsidRDefault="00FA746D" w:rsidP="00FA746D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BD5E84">
        <w:rPr>
          <w:bCs/>
          <w:iCs/>
        </w:rPr>
        <w:t>«4» - если ученик выполнил правильно не менее ¾ всех заданий;</w:t>
      </w:r>
    </w:p>
    <w:p w:rsidR="00FA746D" w:rsidRPr="00BD5E84" w:rsidRDefault="00FA746D" w:rsidP="00FA746D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BD5E84">
        <w:rPr>
          <w:bCs/>
          <w:iCs/>
        </w:rPr>
        <w:t>«3» - если ученик выполнил правильно не менее ½ заданий;</w:t>
      </w:r>
    </w:p>
    <w:p w:rsidR="00FA746D" w:rsidRPr="00BD5E84" w:rsidRDefault="00FA746D" w:rsidP="00FA746D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BD5E84">
        <w:rPr>
          <w:bCs/>
          <w:iCs/>
        </w:rPr>
        <w:t>«2» - если ученик не справился с большинством заданий.</w:t>
      </w:r>
    </w:p>
    <w:p w:rsidR="00FA746D" w:rsidRPr="00E77E00" w:rsidRDefault="00FA746D" w:rsidP="00FA746D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E77E00">
        <w:rPr>
          <w:bCs/>
          <w:iCs/>
        </w:rPr>
        <w:t>Тесты представлены в двух вариантах, одинаковых по сложности.</w:t>
      </w:r>
    </w:p>
    <w:p w:rsidR="00FA746D" w:rsidRPr="00E77E00" w:rsidRDefault="00FA746D" w:rsidP="00FA746D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E77E00">
        <w:rPr>
          <w:bCs/>
          <w:iCs/>
        </w:rPr>
        <w:t>Отметки за выполнение теста:</w:t>
      </w:r>
    </w:p>
    <w:p w:rsidR="00FA746D" w:rsidRPr="00E77E00" w:rsidRDefault="00FA746D" w:rsidP="00FA746D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E77E00">
        <w:rPr>
          <w:bCs/>
          <w:iCs/>
        </w:rPr>
        <w:t>«5» - если ученик набрал 13-14 баллов;</w:t>
      </w:r>
    </w:p>
    <w:p w:rsidR="00FA746D" w:rsidRPr="00E77E00" w:rsidRDefault="00FA746D" w:rsidP="00FA746D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E77E00">
        <w:rPr>
          <w:bCs/>
          <w:iCs/>
        </w:rPr>
        <w:t>«4» - если ученик набрал 10-12 баллов;</w:t>
      </w:r>
    </w:p>
    <w:p w:rsidR="00FA746D" w:rsidRPr="00E77E00" w:rsidRDefault="00FA746D" w:rsidP="00FA746D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E77E00">
        <w:rPr>
          <w:bCs/>
          <w:iCs/>
        </w:rPr>
        <w:t>«3» - если ученик набрал 7-9 баллов;</w:t>
      </w:r>
    </w:p>
    <w:p w:rsidR="00FA746D" w:rsidRPr="00E77E00" w:rsidRDefault="00FA746D" w:rsidP="00FA746D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E77E00">
        <w:rPr>
          <w:bCs/>
          <w:iCs/>
        </w:rPr>
        <w:t>«2» -  если ученик набрал менее 7 (от 0 до 6) баллов.</w:t>
      </w:r>
    </w:p>
    <w:p w:rsidR="00FA746D" w:rsidRPr="00E77E00" w:rsidRDefault="00FA746D" w:rsidP="00FA746D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E77E00">
        <w:rPr>
          <w:bCs/>
          <w:iCs/>
        </w:rPr>
        <w:t>Диктант служит средством проверки орфографических и пунктуационных навыков. Тексты предлагаемых диктантов - средней сложности и рассчитаны на выполнение всеми учащимися.</w:t>
      </w:r>
    </w:p>
    <w:p w:rsidR="00FA746D" w:rsidRPr="00B91411" w:rsidRDefault="00FA746D" w:rsidP="00FA746D">
      <w:pPr>
        <w:widowControl w:val="0"/>
        <w:autoSpaceDE w:val="0"/>
        <w:autoSpaceDN w:val="0"/>
        <w:adjustRightInd w:val="0"/>
        <w:jc w:val="both"/>
        <w:rPr>
          <w:bCs/>
          <w:iCs/>
          <w:sz w:val="36"/>
          <w:szCs w:val="36"/>
        </w:rPr>
      </w:pPr>
      <w:r w:rsidRPr="00B91411">
        <w:rPr>
          <w:bCs/>
          <w:iCs/>
          <w:sz w:val="36"/>
          <w:szCs w:val="36"/>
        </w:rPr>
        <w:t>За диктант выставляется одна отметка:</w:t>
      </w:r>
    </w:p>
    <w:p w:rsidR="00FA746D" w:rsidRPr="00B91411" w:rsidRDefault="00FA746D" w:rsidP="00FA746D">
      <w:pPr>
        <w:widowControl w:val="0"/>
        <w:autoSpaceDE w:val="0"/>
        <w:autoSpaceDN w:val="0"/>
        <w:adjustRightInd w:val="0"/>
        <w:jc w:val="both"/>
        <w:rPr>
          <w:bCs/>
          <w:iCs/>
          <w:sz w:val="36"/>
          <w:szCs w:val="36"/>
        </w:rPr>
      </w:pPr>
      <w:r w:rsidRPr="00B91411">
        <w:rPr>
          <w:bCs/>
          <w:iCs/>
          <w:sz w:val="36"/>
          <w:szCs w:val="36"/>
        </w:rPr>
        <w:t>«5» - если в диктанте нет ошибок;</w:t>
      </w:r>
    </w:p>
    <w:p w:rsidR="00FA746D" w:rsidRPr="00B91411" w:rsidRDefault="00FA746D" w:rsidP="00FA746D">
      <w:pPr>
        <w:widowControl w:val="0"/>
        <w:autoSpaceDE w:val="0"/>
        <w:autoSpaceDN w:val="0"/>
        <w:adjustRightInd w:val="0"/>
        <w:jc w:val="both"/>
        <w:rPr>
          <w:bCs/>
          <w:iCs/>
          <w:sz w:val="36"/>
          <w:szCs w:val="36"/>
        </w:rPr>
      </w:pPr>
      <w:r w:rsidRPr="00B91411">
        <w:rPr>
          <w:bCs/>
          <w:iCs/>
          <w:sz w:val="36"/>
          <w:szCs w:val="36"/>
        </w:rPr>
        <w:t>«4» - если допущено не более двух ошибок;</w:t>
      </w:r>
    </w:p>
    <w:p w:rsidR="00FA746D" w:rsidRPr="00B91411" w:rsidRDefault="00FA746D" w:rsidP="00FA746D">
      <w:pPr>
        <w:widowControl w:val="0"/>
        <w:autoSpaceDE w:val="0"/>
        <w:autoSpaceDN w:val="0"/>
        <w:adjustRightInd w:val="0"/>
        <w:jc w:val="both"/>
        <w:rPr>
          <w:bCs/>
          <w:iCs/>
          <w:sz w:val="36"/>
          <w:szCs w:val="36"/>
        </w:rPr>
      </w:pPr>
      <w:r w:rsidRPr="00B91411">
        <w:rPr>
          <w:bCs/>
          <w:iCs/>
          <w:sz w:val="36"/>
          <w:szCs w:val="36"/>
        </w:rPr>
        <w:t>«3» - если допущено не более четырёх ошибок;</w:t>
      </w:r>
    </w:p>
    <w:p w:rsidR="00FA746D" w:rsidRPr="00B91411" w:rsidRDefault="00FA746D" w:rsidP="00FA746D">
      <w:pPr>
        <w:widowControl w:val="0"/>
        <w:autoSpaceDE w:val="0"/>
        <w:autoSpaceDN w:val="0"/>
        <w:adjustRightInd w:val="0"/>
        <w:jc w:val="both"/>
        <w:rPr>
          <w:bCs/>
          <w:iCs/>
          <w:sz w:val="36"/>
          <w:szCs w:val="36"/>
        </w:rPr>
      </w:pPr>
      <w:r w:rsidRPr="00B91411">
        <w:rPr>
          <w:bCs/>
          <w:iCs/>
          <w:sz w:val="36"/>
          <w:szCs w:val="36"/>
        </w:rPr>
        <w:t>«2» - если допущено пять и более ошибок.</w:t>
      </w:r>
    </w:p>
    <w:p w:rsidR="00FA746D" w:rsidRPr="00B91411" w:rsidRDefault="00FA746D" w:rsidP="00FA746D">
      <w:pPr>
        <w:widowControl w:val="0"/>
        <w:autoSpaceDE w:val="0"/>
        <w:autoSpaceDN w:val="0"/>
        <w:adjustRightInd w:val="0"/>
        <w:jc w:val="both"/>
        <w:rPr>
          <w:bCs/>
          <w:iCs/>
          <w:sz w:val="36"/>
          <w:szCs w:val="36"/>
        </w:rPr>
      </w:pPr>
      <w:r w:rsidRPr="00B91411">
        <w:rPr>
          <w:bCs/>
          <w:iCs/>
          <w:sz w:val="36"/>
          <w:szCs w:val="36"/>
        </w:rPr>
        <w:t>Учитывая допущенные в диктанте ошибки, учитель должен иметь в виду:</w:t>
      </w:r>
    </w:p>
    <w:p w:rsidR="00FA746D" w:rsidRPr="00B91411" w:rsidRDefault="00FA746D" w:rsidP="00FA746D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36"/>
          <w:szCs w:val="36"/>
        </w:rPr>
      </w:pPr>
      <w:r w:rsidRPr="00B91411">
        <w:rPr>
          <w:rFonts w:ascii="Times New Roman" w:hAnsi="Times New Roman"/>
          <w:bCs/>
          <w:iCs/>
          <w:sz w:val="36"/>
          <w:szCs w:val="36"/>
        </w:rPr>
        <w:t>повторная ошибка в одном и том же слове считается за одну ошибку;</w:t>
      </w:r>
    </w:p>
    <w:p w:rsidR="00FA746D" w:rsidRPr="00B91411" w:rsidRDefault="00FA746D" w:rsidP="00FA746D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36"/>
          <w:szCs w:val="36"/>
        </w:rPr>
      </w:pPr>
      <w:r w:rsidRPr="00B91411">
        <w:rPr>
          <w:rFonts w:ascii="Times New Roman" w:hAnsi="Times New Roman"/>
          <w:bCs/>
          <w:iCs/>
          <w:sz w:val="36"/>
          <w:szCs w:val="36"/>
        </w:rPr>
        <w:t>ошибки на одно и то же правило, допущенные в разных словах, считаются как две ошибки.</w:t>
      </w:r>
    </w:p>
    <w:p w:rsidR="00FA746D" w:rsidRPr="00B91411" w:rsidRDefault="00FA746D" w:rsidP="00FA746D">
      <w:pPr>
        <w:widowControl w:val="0"/>
        <w:autoSpaceDE w:val="0"/>
        <w:autoSpaceDN w:val="0"/>
        <w:adjustRightInd w:val="0"/>
        <w:jc w:val="both"/>
        <w:rPr>
          <w:bCs/>
          <w:iCs/>
          <w:sz w:val="36"/>
          <w:szCs w:val="36"/>
        </w:rPr>
      </w:pPr>
      <w:r w:rsidRPr="00B91411">
        <w:rPr>
          <w:bCs/>
          <w:iCs/>
          <w:sz w:val="36"/>
          <w:szCs w:val="36"/>
        </w:rPr>
        <w:lastRenderedPageBreak/>
        <w:t>Ошибкой считается:</w:t>
      </w:r>
    </w:p>
    <w:p w:rsidR="00FA746D" w:rsidRPr="00B91411" w:rsidRDefault="00FA746D" w:rsidP="00FA746D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36"/>
          <w:szCs w:val="36"/>
        </w:rPr>
      </w:pPr>
      <w:r w:rsidRPr="00B91411">
        <w:rPr>
          <w:rFonts w:ascii="Times New Roman" w:hAnsi="Times New Roman"/>
          <w:bCs/>
          <w:iCs/>
          <w:sz w:val="36"/>
          <w:szCs w:val="36"/>
        </w:rPr>
        <w:t>нарушение орфографических правил при написании слов, включая ошибки на пропуск, перестановку, замену и вставку лишних букв в словах;</w:t>
      </w:r>
    </w:p>
    <w:p w:rsidR="00FA746D" w:rsidRPr="00B91411" w:rsidRDefault="00FA746D" w:rsidP="00FA746D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36"/>
          <w:szCs w:val="36"/>
        </w:rPr>
      </w:pPr>
      <w:r w:rsidRPr="00B91411">
        <w:rPr>
          <w:rFonts w:ascii="Times New Roman" w:hAnsi="Times New Roman"/>
          <w:bCs/>
          <w:iCs/>
          <w:sz w:val="36"/>
          <w:szCs w:val="36"/>
        </w:rPr>
        <w:t>неправильное написание слов, не регулируемых правилами, круг которых очерчен программой (словарные слова);</w:t>
      </w:r>
    </w:p>
    <w:p w:rsidR="00FA746D" w:rsidRPr="00E77E00" w:rsidRDefault="00FA746D" w:rsidP="00FA746D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91411">
        <w:rPr>
          <w:rFonts w:ascii="Times New Roman" w:hAnsi="Times New Roman"/>
          <w:bCs/>
          <w:iCs/>
          <w:sz w:val="36"/>
          <w:szCs w:val="36"/>
        </w:rPr>
        <w:t>отсутствие знаков препинания, изученных на данный момент в соответствии с программой; отсутствие точки в конце предложения не</w:t>
      </w:r>
      <w:r w:rsidRPr="00E77E00">
        <w:rPr>
          <w:rFonts w:ascii="Times New Roman" w:hAnsi="Times New Roman"/>
          <w:bCs/>
          <w:iCs/>
          <w:sz w:val="24"/>
          <w:szCs w:val="24"/>
        </w:rPr>
        <w:t xml:space="preserve"> считается за ошибку, если следующее предложение написано с большой буквы.</w:t>
      </w:r>
    </w:p>
    <w:p w:rsidR="00FA746D" w:rsidRPr="00E77E00" w:rsidRDefault="00FA746D" w:rsidP="00FA746D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7E00">
        <w:rPr>
          <w:rFonts w:ascii="Times New Roman" w:hAnsi="Times New Roman"/>
          <w:bCs/>
          <w:iCs/>
          <w:sz w:val="24"/>
          <w:szCs w:val="24"/>
        </w:rPr>
        <w:t>Орфографическое задание оценивается следующим образом:</w:t>
      </w:r>
    </w:p>
    <w:p w:rsidR="00FA746D" w:rsidRPr="00E77E00" w:rsidRDefault="00FA746D" w:rsidP="00FA746D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7E00">
        <w:rPr>
          <w:rFonts w:ascii="Times New Roman" w:hAnsi="Times New Roman"/>
          <w:bCs/>
          <w:iCs/>
          <w:sz w:val="24"/>
          <w:szCs w:val="24"/>
        </w:rPr>
        <w:t>«5» - за полностью выполненное задание без ошибок;</w:t>
      </w:r>
    </w:p>
    <w:p w:rsidR="00FA746D" w:rsidRPr="00E77E00" w:rsidRDefault="00FA746D" w:rsidP="00FA746D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7E00">
        <w:rPr>
          <w:rFonts w:ascii="Times New Roman" w:hAnsi="Times New Roman"/>
          <w:bCs/>
          <w:iCs/>
          <w:sz w:val="24"/>
          <w:szCs w:val="24"/>
        </w:rPr>
        <w:t>«4» - за полностью выполненное задание при одной ошибке;</w:t>
      </w:r>
    </w:p>
    <w:p w:rsidR="00FA746D" w:rsidRPr="00E77E00" w:rsidRDefault="00FA746D" w:rsidP="00FA746D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7E00">
        <w:rPr>
          <w:rFonts w:ascii="Times New Roman" w:hAnsi="Times New Roman"/>
          <w:bCs/>
          <w:iCs/>
          <w:sz w:val="24"/>
          <w:szCs w:val="24"/>
        </w:rPr>
        <w:t>«3» - за не полностью выполненное задание или за полностью выполненное, но при двух ошибках;</w:t>
      </w:r>
    </w:p>
    <w:p w:rsidR="00FA746D" w:rsidRPr="00E77E00" w:rsidRDefault="00FA746D" w:rsidP="00FA746D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7E00">
        <w:rPr>
          <w:rFonts w:ascii="Times New Roman" w:hAnsi="Times New Roman"/>
          <w:bCs/>
          <w:iCs/>
          <w:sz w:val="24"/>
          <w:szCs w:val="24"/>
        </w:rPr>
        <w:t>«2» - за невыполненное задание.</w:t>
      </w:r>
    </w:p>
    <w:p w:rsidR="00FA746D" w:rsidRPr="00E77E00" w:rsidRDefault="00FA746D" w:rsidP="00FA746D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7E00">
        <w:rPr>
          <w:rFonts w:ascii="Times New Roman" w:hAnsi="Times New Roman"/>
          <w:bCs/>
          <w:iCs/>
          <w:sz w:val="24"/>
          <w:szCs w:val="24"/>
        </w:rPr>
        <w:t xml:space="preserve"> За исправление ошибок отметка за диктант и за задание не снижается. Аккуратность выполнения, каллиграфический навык оцениваются отдельной отметкой – за общее впечатление от работы.</w:t>
      </w:r>
    </w:p>
    <w:p w:rsidR="00FA746D" w:rsidRPr="00E77E00" w:rsidRDefault="00FA746D" w:rsidP="00FA746D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A746D" w:rsidRPr="00B91411" w:rsidRDefault="00FA746D" w:rsidP="00FA746D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32"/>
          <w:szCs w:val="32"/>
        </w:rPr>
      </w:pPr>
      <w:r w:rsidRPr="00B91411">
        <w:rPr>
          <w:rFonts w:ascii="Times New Roman" w:hAnsi="Times New Roman"/>
          <w:bCs/>
          <w:iCs/>
          <w:sz w:val="32"/>
          <w:szCs w:val="32"/>
        </w:rPr>
        <w:t>Списывание служит способом проверки орфографических и пунктуационных навыков, умения видеть и запоминать всё предложение и отдельные его части, а также орфографической зоркости. Списывание представлено в двух вариантах, которые соответствуют двум уровням сложности.</w:t>
      </w:r>
    </w:p>
    <w:p w:rsidR="00FA746D" w:rsidRPr="00B91411" w:rsidRDefault="00FA746D" w:rsidP="00FA746D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32"/>
          <w:szCs w:val="32"/>
        </w:rPr>
      </w:pPr>
      <w:r w:rsidRPr="00B91411">
        <w:rPr>
          <w:rFonts w:ascii="Times New Roman" w:hAnsi="Times New Roman"/>
          <w:bCs/>
          <w:iCs/>
          <w:sz w:val="32"/>
          <w:szCs w:val="32"/>
        </w:rPr>
        <w:t>«5» - за безукоризненно выполненную работу, в которой нет исправлений;</w:t>
      </w:r>
    </w:p>
    <w:p w:rsidR="00FA746D" w:rsidRPr="00B91411" w:rsidRDefault="00FA746D" w:rsidP="00FA746D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32"/>
          <w:szCs w:val="32"/>
        </w:rPr>
      </w:pPr>
      <w:r w:rsidRPr="00B91411">
        <w:rPr>
          <w:rFonts w:ascii="Times New Roman" w:hAnsi="Times New Roman"/>
          <w:bCs/>
          <w:iCs/>
          <w:sz w:val="32"/>
          <w:szCs w:val="32"/>
        </w:rPr>
        <w:t>«4» - за работу, в которой одно – два исправления или одна ошибка;</w:t>
      </w:r>
    </w:p>
    <w:p w:rsidR="00FA746D" w:rsidRPr="00B91411" w:rsidRDefault="00FA746D" w:rsidP="00FA746D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32"/>
          <w:szCs w:val="32"/>
        </w:rPr>
      </w:pPr>
      <w:r w:rsidRPr="00B91411">
        <w:rPr>
          <w:rFonts w:ascii="Times New Roman" w:hAnsi="Times New Roman"/>
          <w:bCs/>
          <w:iCs/>
          <w:sz w:val="32"/>
          <w:szCs w:val="32"/>
        </w:rPr>
        <w:t>«3» - за работу, в которой две – три ошибки;</w:t>
      </w:r>
    </w:p>
    <w:p w:rsidR="00FA746D" w:rsidRPr="00B91411" w:rsidRDefault="00FA746D" w:rsidP="00FA746D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32"/>
          <w:szCs w:val="32"/>
        </w:rPr>
      </w:pPr>
      <w:r w:rsidRPr="00B91411">
        <w:rPr>
          <w:rFonts w:ascii="Times New Roman" w:hAnsi="Times New Roman"/>
          <w:bCs/>
          <w:iCs/>
          <w:sz w:val="32"/>
          <w:szCs w:val="32"/>
        </w:rPr>
        <w:t>«2» - за работу, в которой четыре ошибки и более.</w:t>
      </w:r>
    </w:p>
    <w:p w:rsidR="00FA746D" w:rsidRPr="00E77E00" w:rsidRDefault="00FA746D" w:rsidP="00FA746D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7E00">
        <w:rPr>
          <w:rFonts w:ascii="Times New Roman" w:hAnsi="Times New Roman"/>
          <w:bCs/>
          <w:iCs/>
          <w:sz w:val="24"/>
          <w:szCs w:val="24"/>
        </w:rPr>
        <w:t>Словарные диктанты представлены в учебнике.</w:t>
      </w:r>
    </w:p>
    <w:p w:rsidR="00FA746D" w:rsidRPr="00E77E00" w:rsidRDefault="00FA746D" w:rsidP="00FA746D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7E00">
        <w:rPr>
          <w:rFonts w:ascii="Times New Roman" w:hAnsi="Times New Roman"/>
          <w:bCs/>
          <w:iCs/>
          <w:sz w:val="24"/>
          <w:szCs w:val="24"/>
        </w:rPr>
        <w:t>Оценивание словарного диктанта:</w:t>
      </w:r>
    </w:p>
    <w:p w:rsidR="00FA746D" w:rsidRPr="00E77E00" w:rsidRDefault="00FA746D" w:rsidP="00FA746D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7E00">
        <w:rPr>
          <w:rFonts w:ascii="Times New Roman" w:hAnsi="Times New Roman"/>
          <w:bCs/>
          <w:iCs/>
          <w:sz w:val="24"/>
          <w:szCs w:val="24"/>
        </w:rPr>
        <w:t>«5» - за работу без ошибок;</w:t>
      </w:r>
    </w:p>
    <w:p w:rsidR="00FA746D" w:rsidRPr="00E77E00" w:rsidRDefault="00FA746D" w:rsidP="00FA746D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7E00">
        <w:rPr>
          <w:rFonts w:ascii="Times New Roman" w:hAnsi="Times New Roman"/>
          <w:bCs/>
          <w:iCs/>
          <w:sz w:val="24"/>
          <w:szCs w:val="24"/>
        </w:rPr>
        <w:t>«4» - за работу, в которой одна ошибка;</w:t>
      </w:r>
    </w:p>
    <w:p w:rsidR="00FA746D" w:rsidRPr="00E77E00" w:rsidRDefault="00FA746D" w:rsidP="00FA746D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7E00">
        <w:rPr>
          <w:rFonts w:ascii="Times New Roman" w:hAnsi="Times New Roman"/>
          <w:bCs/>
          <w:iCs/>
          <w:sz w:val="24"/>
          <w:szCs w:val="24"/>
        </w:rPr>
        <w:t>«3» - за работу, в которой две ошибки;</w:t>
      </w:r>
    </w:p>
    <w:p w:rsidR="00FA746D" w:rsidRPr="00E77E00" w:rsidRDefault="00FA746D" w:rsidP="00FA746D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7E00">
        <w:rPr>
          <w:rFonts w:ascii="Times New Roman" w:hAnsi="Times New Roman"/>
          <w:bCs/>
          <w:iCs/>
          <w:sz w:val="24"/>
          <w:szCs w:val="24"/>
        </w:rPr>
        <w:lastRenderedPageBreak/>
        <w:t>«2» - за работу, в которой три – пять ошибок.</w:t>
      </w:r>
    </w:p>
    <w:p w:rsidR="00FA746D" w:rsidRPr="00E77E00" w:rsidRDefault="00FA746D" w:rsidP="00FA746D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7E00">
        <w:rPr>
          <w:rFonts w:ascii="Times New Roman" w:hAnsi="Times New Roman"/>
          <w:bCs/>
          <w:iCs/>
          <w:sz w:val="24"/>
          <w:szCs w:val="24"/>
        </w:rPr>
        <w:t>Изложение имеет целью проверить, как идёт формирование навыка письменной речи, ориентируясь на следующие критерии: воспроизведение содержания текста без пропусков существенных моментов; правильность построения предложений; употребление слов в соответствии с их значением; сохранение авторских особенностей речи. Изложение оценивается одной отметкой – только за содержание. Грамотность проверяется, но не оценивается.</w:t>
      </w:r>
    </w:p>
    <w:p w:rsidR="00FA746D" w:rsidRPr="00E77E00" w:rsidRDefault="00FA746D" w:rsidP="00FA746D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7E00">
        <w:rPr>
          <w:rFonts w:ascii="Times New Roman" w:hAnsi="Times New Roman"/>
          <w:bCs/>
          <w:iCs/>
          <w:sz w:val="24"/>
          <w:szCs w:val="24"/>
        </w:rPr>
        <w:t>В изложении оцениваются:</w:t>
      </w:r>
    </w:p>
    <w:p w:rsidR="00FA746D" w:rsidRPr="00E77E00" w:rsidRDefault="00FA746D" w:rsidP="00FA746D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7E00">
        <w:rPr>
          <w:rFonts w:ascii="Times New Roman" w:hAnsi="Times New Roman"/>
          <w:bCs/>
          <w:iCs/>
          <w:sz w:val="24"/>
          <w:szCs w:val="24"/>
        </w:rPr>
        <w:t>полнота и точность передачи содержания (полностью, без искажений, без пропусков важных событий, главной части);</w:t>
      </w:r>
    </w:p>
    <w:p w:rsidR="00FA746D" w:rsidRPr="00E77E00" w:rsidRDefault="00FA746D" w:rsidP="00FA746D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7E00">
        <w:rPr>
          <w:rFonts w:ascii="Times New Roman" w:hAnsi="Times New Roman"/>
          <w:bCs/>
          <w:iCs/>
          <w:sz w:val="24"/>
          <w:szCs w:val="24"/>
        </w:rPr>
        <w:t>построение текста (ход изложения, расположение частей, выделение абзацев);</w:t>
      </w:r>
    </w:p>
    <w:p w:rsidR="00FA746D" w:rsidRPr="00E77E00" w:rsidRDefault="00FA746D" w:rsidP="00FA746D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7E00">
        <w:rPr>
          <w:rFonts w:ascii="Times New Roman" w:hAnsi="Times New Roman"/>
          <w:bCs/>
          <w:iCs/>
          <w:sz w:val="24"/>
          <w:szCs w:val="24"/>
        </w:rPr>
        <w:t>построение предложений, соблюдение порядка слов; лексика текста (употребление слов в свойственном им значении).</w:t>
      </w:r>
    </w:p>
    <w:p w:rsidR="00FA746D" w:rsidRPr="00E77E00" w:rsidRDefault="00FA746D" w:rsidP="00FA746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iCs/>
          <w:sz w:val="24"/>
          <w:szCs w:val="24"/>
        </w:rPr>
      </w:pPr>
      <w:r w:rsidRPr="00E77E00">
        <w:rPr>
          <w:rFonts w:ascii="Times New Roman" w:hAnsi="Times New Roman"/>
          <w:bCs/>
          <w:iCs/>
          <w:sz w:val="24"/>
          <w:szCs w:val="24"/>
        </w:rPr>
        <w:t>Изложение оценивается по пятибалльной системе.</w:t>
      </w:r>
    </w:p>
    <w:p w:rsidR="00FA746D" w:rsidRPr="00E77E00" w:rsidRDefault="00FA746D" w:rsidP="00FA746D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E77E00">
        <w:rPr>
          <w:bCs/>
          <w:iCs/>
        </w:rPr>
        <w:t>Отметка «5» ставится, если:</w:t>
      </w:r>
    </w:p>
    <w:p w:rsidR="00FA746D" w:rsidRPr="004A7BF1" w:rsidRDefault="00FA746D" w:rsidP="004A7BF1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4A7BF1">
        <w:rPr>
          <w:bCs/>
          <w:iCs/>
        </w:rPr>
        <w:t>правильно и последовательно (без пропусков существенных моментов) воспроизведено содержание авторского текста;</w:t>
      </w:r>
    </w:p>
    <w:p w:rsidR="00FA746D" w:rsidRPr="004A7BF1" w:rsidRDefault="00FA746D" w:rsidP="004A7BF1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4A7BF1">
        <w:rPr>
          <w:bCs/>
          <w:iCs/>
        </w:rPr>
        <w:t>нет фактических ошибок;</w:t>
      </w:r>
    </w:p>
    <w:p w:rsidR="00FA746D" w:rsidRPr="004A7BF1" w:rsidRDefault="00FA746D" w:rsidP="004A7BF1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4A7BF1">
        <w:rPr>
          <w:bCs/>
          <w:iCs/>
        </w:rPr>
        <w:t>правильно построены предложения и употреблены слова (допускается не более одной рече</w:t>
      </w:r>
      <w:r w:rsidR="00347991" w:rsidRPr="004A7BF1">
        <w:rPr>
          <w:bCs/>
          <w:iCs/>
        </w:rPr>
        <w:t>вой неточности)</w:t>
      </w:r>
    </w:p>
    <w:p w:rsidR="00FA746D" w:rsidRPr="00E77E00" w:rsidRDefault="00FA746D" w:rsidP="00FA746D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E77E00">
        <w:rPr>
          <w:bCs/>
          <w:iCs/>
        </w:rPr>
        <w:t>Отметка «4» ставится, если:</w:t>
      </w:r>
    </w:p>
    <w:p w:rsidR="00FA746D" w:rsidRPr="00E77E00" w:rsidRDefault="00FA746D" w:rsidP="00BD5E8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7E00">
        <w:rPr>
          <w:rFonts w:ascii="Times New Roman" w:hAnsi="Times New Roman"/>
          <w:bCs/>
          <w:iCs/>
          <w:sz w:val="24"/>
          <w:szCs w:val="24"/>
        </w:rPr>
        <w:t>содержание передано правильно и достаточно точно;</w:t>
      </w:r>
    </w:p>
    <w:p w:rsidR="00FA746D" w:rsidRPr="00E77E00" w:rsidRDefault="00FA746D" w:rsidP="00BD5E8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7E00">
        <w:rPr>
          <w:rFonts w:ascii="Times New Roman" w:hAnsi="Times New Roman"/>
          <w:bCs/>
          <w:iCs/>
          <w:sz w:val="24"/>
          <w:szCs w:val="24"/>
        </w:rPr>
        <w:t>в построении предложений и употреблении слов нет существенных недостатков;</w:t>
      </w:r>
    </w:p>
    <w:p w:rsidR="00FA746D" w:rsidRPr="00E77E00" w:rsidRDefault="00FA746D" w:rsidP="00BD5E8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7E00">
        <w:rPr>
          <w:rFonts w:ascii="Times New Roman" w:hAnsi="Times New Roman"/>
          <w:bCs/>
          <w:iCs/>
          <w:sz w:val="24"/>
          <w:szCs w:val="24"/>
        </w:rPr>
        <w:t>имеются незначительные нарушения последовательности изложения мыслей;</w:t>
      </w:r>
    </w:p>
    <w:p w:rsidR="00FA746D" w:rsidRDefault="00FA746D" w:rsidP="00BD5E8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7E00">
        <w:rPr>
          <w:rFonts w:ascii="Times New Roman" w:hAnsi="Times New Roman"/>
          <w:bCs/>
          <w:iCs/>
          <w:sz w:val="24"/>
          <w:szCs w:val="24"/>
        </w:rPr>
        <w:t>имеются отдельные фактические и речевые недочёты (допускается не более трёх речевых недочётов в содержании и построении текста).</w:t>
      </w:r>
    </w:p>
    <w:p w:rsidR="00FA746D" w:rsidRPr="00E77E00" w:rsidRDefault="00FA746D" w:rsidP="00FA746D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E77E00">
        <w:rPr>
          <w:bCs/>
          <w:iCs/>
        </w:rPr>
        <w:t>Отметка «3» ставится, если:</w:t>
      </w:r>
    </w:p>
    <w:p w:rsidR="00FA746D" w:rsidRPr="00E77E00" w:rsidRDefault="00FA746D" w:rsidP="00BD5E8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7E00">
        <w:rPr>
          <w:rFonts w:ascii="Times New Roman" w:hAnsi="Times New Roman"/>
          <w:bCs/>
          <w:iCs/>
          <w:sz w:val="24"/>
          <w:szCs w:val="24"/>
        </w:rPr>
        <w:t>допущено существенное отклонение от авторского текста;</w:t>
      </w:r>
    </w:p>
    <w:p w:rsidR="00FA746D" w:rsidRPr="00E77E00" w:rsidRDefault="00FA746D" w:rsidP="00BD5E8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7E00">
        <w:rPr>
          <w:rFonts w:ascii="Times New Roman" w:hAnsi="Times New Roman"/>
          <w:bCs/>
          <w:iCs/>
          <w:sz w:val="24"/>
          <w:szCs w:val="24"/>
        </w:rPr>
        <w:t>допущены нарушения в последовательности изложения мыслей;</w:t>
      </w:r>
    </w:p>
    <w:p w:rsidR="00FA746D" w:rsidRPr="00E77E00" w:rsidRDefault="00FA746D" w:rsidP="00BD5E8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7E00">
        <w:rPr>
          <w:rFonts w:ascii="Times New Roman" w:hAnsi="Times New Roman"/>
          <w:bCs/>
          <w:iCs/>
          <w:sz w:val="24"/>
          <w:szCs w:val="24"/>
        </w:rPr>
        <w:t>есть недочёты в построении предложений и употреблении слов (допускается не более пяти речевых недочётов в содержании и построении текста).</w:t>
      </w:r>
    </w:p>
    <w:p w:rsidR="00FA746D" w:rsidRDefault="00FA746D" w:rsidP="00FA746D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E77E00">
        <w:rPr>
          <w:bCs/>
          <w:iCs/>
        </w:rPr>
        <w:t>Отметка «2» ставится, если:</w:t>
      </w:r>
    </w:p>
    <w:p w:rsidR="00FA746D" w:rsidRPr="00E77E00" w:rsidRDefault="00FA746D" w:rsidP="00BD5E8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7E00">
        <w:rPr>
          <w:rFonts w:ascii="Times New Roman" w:hAnsi="Times New Roman"/>
          <w:bCs/>
          <w:iCs/>
          <w:sz w:val="24"/>
          <w:szCs w:val="24"/>
        </w:rPr>
        <w:t>допущено существенное искажение авторского текста (упущены важные события, отсутствует главная часть);</w:t>
      </w:r>
    </w:p>
    <w:p w:rsidR="00FA746D" w:rsidRPr="00E77E00" w:rsidRDefault="00FA746D" w:rsidP="00BD5E8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7E00">
        <w:rPr>
          <w:rFonts w:ascii="Times New Roman" w:hAnsi="Times New Roman"/>
          <w:bCs/>
          <w:iCs/>
          <w:sz w:val="24"/>
          <w:szCs w:val="24"/>
        </w:rPr>
        <w:t>много фактических неточностей;</w:t>
      </w:r>
    </w:p>
    <w:p w:rsidR="00FA746D" w:rsidRPr="00E77E00" w:rsidRDefault="00FA746D" w:rsidP="00BD5E8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7E00">
        <w:rPr>
          <w:rFonts w:ascii="Times New Roman" w:hAnsi="Times New Roman"/>
          <w:bCs/>
          <w:iCs/>
          <w:sz w:val="24"/>
          <w:szCs w:val="24"/>
        </w:rPr>
        <w:t>нарушена последовательность изложения мыслей;</w:t>
      </w:r>
    </w:p>
    <w:p w:rsidR="00FA746D" w:rsidRPr="00E77E00" w:rsidRDefault="00FA746D" w:rsidP="00BD5E8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7E00">
        <w:rPr>
          <w:rFonts w:ascii="Times New Roman" w:hAnsi="Times New Roman"/>
          <w:bCs/>
          <w:iCs/>
          <w:sz w:val="24"/>
          <w:szCs w:val="24"/>
        </w:rPr>
        <w:t>имеет место употребление слов в несвойственном им значении;</w:t>
      </w:r>
    </w:p>
    <w:tbl>
      <w:tblPr>
        <w:tblStyle w:val="ab"/>
        <w:tblpPr w:leftFromText="180" w:rightFromText="180" w:vertAnchor="text" w:horzAnchor="margin" w:tblpY="25"/>
        <w:tblW w:w="0" w:type="auto"/>
        <w:tblLook w:val="04A0"/>
      </w:tblPr>
      <w:tblGrid>
        <w:gridCol w:w="817"/>
        <w:gridCol w:w="4253"/>
        <w:gridCol w:w="1559"/>
        <w:gridCol w:w="1028"/>
        <w:gridCol w:w="815"/>
        <w:gridCol w:w="1417"/>
        <w:gridCol w:w="1431"/>
      </w:tblGrid>
      <w:tr w:rsidR="00E75FB4" w:rsidRPr="00872EA6" w:rsidTr="00E75FB4">
        <w:trPr>
          <w:trHeight w:val="558"/>
        </w:trPr>
        <w:tc>
          <w:tcPr>
            <w:tcW w:w="817" w:type="dxa"/>
          </w:tcPr>
          <w:p w:rsidR="00E75FB4" w:rsidRPr="00872EA6" w:rsidRDefault="00E75FB4" w:rsidP="00347991">
            <w:r w:rsidRPr="00872EA6">
              <w:t>№ п/п</w:t>
            </w:r>
          </w:p>
        </w:tc>
        <w:tc>
          <w:tcPr>
            <w:tcW w:w="4253" w:type="dxa"/>
          </w:tcPr>
          <w:p w:rsidR="00E75FB4" w:rsidRPr="00872EA6" w:rsidRDefault="00E75FB4" w:rsidP="00347991">
            <w:pPr>
              <w:autoSpaceDE w:val="0"/>
              <w:autoSpaceDN w:val="0"/>
              <w:adjustRightInd w:val="0"/>
            </w:pPr>
            <w:r>
              <w:t>Название раздела</w:t>
            </w:r>
          </w:p>
        </w:tc>
        <w:tc>
          <w:tcPr>
            <w:tcW w:w="1559" w:type="dxa"/>
          </w:tcPr>
          <w:p w:rsidR="00E75FB4" w:rsidRPr="00872EA6" w:rsidRDefault="00E75FB4" w:rsidP="00347991">
            <w:r>
              <w:t>Словарный диктант</w:t>
            </w:r>
          </w:p>
        </w:tc>
        <w:tc>
          <w:tcPr>
            <w:tcW w:w="1028" w:type="dxa"/>
          </w:tcPr>
          <w:p w:rsidR="00E75FB4" w:rsidRPr="00872EA6" w:rsidRDefault="00E75FB4" w:rsidP="00347991">
            <w:r>
              <w:t>диктант</w:t>
            </w:r>
          </w:p>
        </w:tc>
        <w:tc>
          <w:tcPr>
            <w:tcW w:w="815" w:type="dxa"/>
          </w:tcPr>
          <w:p w:rsidR="00E75FB4" w:rsidRPr="00872EA6" w:rsidRDefault="00E75FB4" w:rsidP="00347991">
            <w:r>
              <w:t>тест</w:t>
            </w:r>
          </w:p>
        </w:tc>
        <w:tc>
          <w:tcPr>
            <w:tcW w:w="1417" w:type="dxa"/>
          </w:tcPr>
          <w:p w:rsidR="00E75FB4" w:rsidRPr="00872EA6" w:rsidRDefault="00E75FB4" w:rsidP="00347991">
            <w:r>
              <w:t>изложение</w:t>
            </w:r>
          </w:p>
        </w:tc>
        <w:tc>
          <w:tcPr>
            <w:tcW w:w="1431" w:type="dxa"/>
          </w:tcPr>
          <w:p w:rsidR="00E75FB4" w:rsidRPr="00872EA6" w:rsidRDefault="00E75FB4" w:rsidP="00347991">
            <w:r>
              <w:t>списывание</w:t>
            </w:r>
          </w:p>
        </w:tc>
      </w:tr>
      <w:tr w:rsidR="00347991" w:rsidRPr="00FC2461" w:rsidTr="00E75FB4">
        <w:tc>
          <w:tcPr>
            <w:tcW w:w="817" w:type="dxa"/>
          </w:tcPr>
          <w:p w:rsidR="00347991" w:rsidRPr="00872EA6" w:rsidRDefault="00347991" w:rsidP="00347991">
            <w:r w:rsidRPr="00872EA6">
              <w:t>1.</w:t>
            </w:r>
          </w:p>
        </w:tc>
        <w:tc>
          <w:tcPr>
            <w:tcW w:w="4253" w:type="dxa"/>
          </w:tcPr>
          <w:p w:rsidR="00347991" w:rsidRPr="0090552A" w:rsidRDefault="00347991" w:rsidP="00347991">
            <w:pPr>
              <w:autoSpaceDE w:val="0"/>
              <w:autoSpaceDN w:val="0"/>
              <w:adjustRightInd w:val="0"/>
            </w:pPr>
            <w:r w:rsidRPr="0090552A">
              <w:t xml:space="preserve"> Развитие речи</w:t>
            </w:r>
            <w:r w:rsidR="0090552A">
              <w:t>.</w:t>
            </w:r>
          </w:p>
        </w:tc>
        <w:tc>
          <w:tcPr>
            <w:tcW w:w="1559" w:type="dxa"/>
          </w:tcPr>
          <w:p w:rsidR="00347991" w:rsidRPr="0090552A" w:rsidRDefault="00347991" w:rsidP="0034799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28" w:type="dxa"/>
          </w:tcPr>
          <w:p w:rsidR="00347991" w:rsidRPr="0090552A" w:rsidRDefault="00347991" w:rsidP="0034799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:rsidR="00347991" w:rsidRPr="0090552A" w:rsidRDefault="00347991" w:rsidP="0034799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</w:tcPr>
          <w:p w:rsidR="00347991" w:rsidRPr="00347991" w:rsidRDefault="00347991" w:rsidP="00347991">
            <w:pPr>
              <w:autoSpaceDE w:val="0"/>
              <w:autoSpaceDN w:val="0"/>
              <w:adjustRightInd w:val="0"/>
            </w:pPr>
            <w:r w:rsidRPr="00347991">
              <w:t>4</w:t>
            </w:r>
          </w:p>
        </w:tc>
        <w:tc>
          <w:tcPr>
            <w:tcW w:w="1431" w:type="dxa"/>
          </w:tcPr>
          <w:p w:rsidR="00347991" w:rsidRPr="00347991" w:rsidRDefault="00347991" w:rsidP="00347991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47991" w:rsidRPr="00872EA6" w:rsidTr="00E75FB4">
        <w:tc>
          <w:tcPr>
            <w:tcW w:w="817" w:type="dxa"/>
          </w:tcPr>
          <w:p w:rsidR="00347991" w:rsidRPr="00872EA6" w:rsidRDefault="00347991" w:rsidP="00347991">
            <w:r w:rsidRPr="00872EA6">
              <w:lastRenderedPageBreak/>
              <w:t>2.</w:t>
            </w:r>
          </w:p>
        </w:tc>
        <w:tc>
          <w:tcPr>
            <w:tcW w:w="4253" w:type="dxa"/>
          </w:tcPr>
          <w:p w:rsidR="00347991" w:rsidRPr="0090552A" w:rsidRDefault="00347991" w:rsidP="00347991">
            <w:pPr>
              <w:autoSpaceDE w:val="0"/>
              <w:autoSpaceDN w:val="0"/>
              <w:adjustRightInd w:val="0"/>
            </w:pPr>
            <w:r w:rsidRPr="0090552A">
              <w:t>Фонетика и словообразование.</w:t>
            </w:r>
          </w:p>
        </w:tc>
        <w:tc>
          <w:tcPr>
            <w:tcW w:w="1559" w:type="dxa"/>
          </w:tcPr>
          <w:p w:rsidR="00347991" w:rsidRPr="00872EA6" w:rsidRDefault="00347991" w:rsidP="00347991"/>
        </w:tc>
        <w:tc>
          <w:tcPr>
            <w:tcW w:w="1028" w:type="dxa"/>
          </w:tcPr>
          <w:p w:rsidR="00347991" w:rsidRPr="00872EA6" w:rsidRDefault="00347991" w:rsidP="00347991"/>
        </w:tc>
        <w:tc>
          <w:tcPr>
            <w:tcW w:w="815" w:type="dxa"/>
          </w:tcPr>
          <w:p w:rsidR="00347991" w:rsidRPr="00872EA6" w:rsidRDefault="00347991" w:rsidP="00347991"/>
        </w:tc>
        <w:tc>
          <w:tcPr>
            <w:tcW w:w="1417" w:type="dxa"/>
          </w:tcPr>
          <w:p w:rsidR="00347991" w:rsidRPr="00872EA6" w:rsidRDefault="00347991" w:rsidP="00347991"/>
        </w:tc>
        <w:tc>
          <w:tcPr>
            <w:tcW w:w="1431" w:type="dxa"/>
          </w:tcPr>
          <w:p w:rsidR="00347991" w:rsidRPr="00872EA6" w:rsidRDefault="00347991" w:rsidP="00347991"/>
        </w:tc>
      </w:tr>
      <w:tr w:rsidR="00347991" w:rsidRPr="00FC2461" w:rsidTr="00E75FB4">
        <w:tc>
          <w:tcPr>
            <w:tcW w:w="817" w:type="dxa"/>
          </w:tcPr>
          <w:p w:rsidR="00347991" w:rsidRPr="00872EA6" w:rsidRDefault="00347991" w:rsidP="00347991">
            <w:r w:rsidRPr="00872EA6">
              <w:t>3.</w:t>
            </w:r>
          </w:p>
        </w:tc>
        <w:tc>
          <w:tcPr>
            <w:tcW w:w="4253" w:type="dxa"/>
          </w:tcPr>
          <w:p w:rsidR="00347991" w:rsidRPr="0090552A" w:rsidRDefault="00347991" w:rsidP="00347991">
            <w:pPr>
              <w:autoSpaceDE w:val="0"/>
              <w:autoSpaceDN w:val="0"/>
              <w:adjustRightInd w:val="0"/>
            </w:pPr>
            <w:r w:rsidRPr="0090552A">
              <w:t xml:space="preserve"> Правописание</w:t>
            </w:r>
            <w:r w:rsidR="0090552A">
              <w:t>.</w:t>
            </w:r>
          </w:p>
        </w:tc>
        <w:tc>
          <w:tcPr>
            <w:tcW w:w="1559" w:type="dxa"/>
          </w:tcPr>
          <w:p w:rsidR="00347991" w:rsidRPr="00FC2461" w:rsidRDefault="00347991" w:rsidP="00347991">
            <w:r>
              <w:t>7</w:t>
            </w:r>
          </w:p>
        </w:tc>
        <w:tc>
          <w:tcPr>
            <w:tcW w:w="1028" w:type="dxa"/>
          </w:tcPr>
          <w:p w:rsidR="00347991" w:rsidRPr="00FC2461" w:rsidRDefault="00347991" w:rsidP="00347991">
            <w:r>
              <w:t>7</w:t>
            </w:r>
          </w:p>
        </w:tc>
        <w:tc>
          <w:tcPr>
            <w:tcW w:w="815" w:type="dxa"/>
          </w:tcPr>
          <w:p w:rsidR="00347991" w:rsidRPr="00FC2461" w:rsidRDefault="00347991" w:rsidP="00347991">
            <w:r>
              <w:t>2</w:t>
            </w:r>
          </w:p>
        </w:tc>
        <w:tc>
          <w:tcPr>
            <w:tcW w:w="1417" w:type="dxa"/>
          </w:tcPr>
          <w:p w:rsidR="00347991" w:rsidRPr="00FC2461" w:rsidRDefault="00347991" w:rsidP="00347991"/>
        </w:tc>
        <w:tc>
          <w:tcPr>
            <w:tcW w:w="1431" w:type="dxa"/>
          </w:tcPr>
          <w:p w:rsidR="00347991" w:rsidRPr="00FC2461" w:rsidRDefault="00347991" w:rsidP="00347991">
            <w:r>
              <w:t>2</w:t>
            </w:r>
          </w:p>
        </w:tc>
      </w:tr>
      <w:tr w:rsidR="00347991" w:rsidRPr="00872EA6" w:rsidTr="00E75FB4">
        <w:tc>
          <w:tcPr>
            <w:tcW w:w="817" w:type="dxa"/>
          </w:tcPr>
          <w:p w:rsidR="00347991" w:rsidRPr="00872EA6" w:rsidRDefault="00E75FB4" w:rsidP="00347991">
            <w:r>
              <w:t>4</w:t>
            </w:r>
          </w:p>
        </w:tc>
        <w:tc>
          <w:tcPr>
            <w:tcW w:w="4253" w:type="dxa"/>
          </w:tcPr>
          <w:p w:rsidR="00347991" w:rsidRPr="0090552A" w:rsidRDefault="00347991" w:rsidP="00347991">
            <w:pPr>
              <w:autoSpaceDE w:val="0"/>
              <w:autoSpaceDN w:val="0"/>
              <w:adjustRightInd w:val="0"/>
              <w:spacing w:line="264" w:lineRule="auto"/>
            </w:pPr>
            <w:r w:rsidRPr="0090552A">
              <w:t>Морфология</w:t>
            </w:r>
            <w:r w:rsidR="0090552A">
              <w:t>.</w:t>
            </w:r>
          </w:p>
        </w:tc>
        <w:tc>
          <w:tcPr>
            <w:tcW w:w="1559" w:type="dxa"/>
          </w:tcPr>
          <w:p w:rsidR="00347991" w:rsidRDefault="00347991" w:rsidP="00347991"/>
        </w:tc>
        <w:tc>
          <w:tcPr>
            <w:tcW w:w="1028" w:type="dxa"/>
          </w:tcPr>
          <w:p w:rsidR="00347991" w:rsidRDefault="00347991" w:rsidP="00347991"/>
        </w:tc>
        <w:tc>
          <w:tcPr>
            <w:tcW w:w="815" w:type="dxa"/>
          </w:tcPr>
          <w:p w:rsidR="00347991" w:rsidRDefault="00347991" w:rsidP="00347991">
            <w:r>
              <w:t>4</w:t>
            </w:r>
          </w:p>
        </w:tc>
        <w:tc>
          <w:tcPr>
            <w:tcW w:w="1417" w:type="dxa"/>
          </w:tcPr>
          <w:p w:rsidR="00347991" w:rsidRDefault="00347991" w:rsidP="00347991"/>
        </w:tc>
        <w:tc>
          <w:tcPr>
            <w:tcW w:w="1431" w:type="dxa"/>
          </w:tcPr>
          <w:p w:rsidR="00347991" w:rsidRDefault="00347991" w:rsidP="00347991"/>
        </w:tc>
      </w:tr>
      <w:tr w:rsidR="00347991" w:rsidRPr="00872EA6" w:rsidTr="00E75FB4">
        <w:tc>
          <w:tcPr>
            <w:tcW w:w="817" w:type="dxa"/>
          </w:tcPr>
          <w:p w:rsidR="00347991" w:rsidRPr="00872EA6" w:rsidRDefault="00E75FB4" w:rsidP="00347991">
            <w:r>
              <w:t>5.</w:t>
            </w:r>
          </w:p>
        </w:tc>
        <w:tc>
          <w:tcPr>
            <w:tcW w:w="4253" w:type="dxa"/>
          </w:tcPr>
          <w:p w:rsidR="00347991" w:rsidRPr="0090552A" w:rsidRDefault="00347991" w:rsidP="00347991">
            <w:pPr>
              <w:autoSpaceDE w:val="0"/>
              <w:autoSpaceDN w:val="0"/>
              <w:adjustRightInd w:val="0"/>
            </w:pPr>
            <w:r w:rsidRPr="0090552A">
              <w:t>Синтаксис</w:t>
            </w:r>
            <w:r w:rsidR="0090552A">
              <w:t>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347991" w:rsidRDefault="00347991" w:rsidP="00347991"/>
        </w:tc>
        <w:tc>
          <w:tcPr>
            <w:tcW w:w="1028" w:type="dxa"/>
          </w:tcPr>
          <w:p w:rsidR="00347991" w:rsidRDefault="00347991" w:rsidP="00347991">
            <w:r>
              <w:t>2</w:t>
            </w:r>
          </w:p>
        </w:tc>
        <w:tc>
          <w:tcPr>
            <w:tcW w:w="815" w:type="dxa"/>
          </w:tcPr>
          <w:p w:rsidR="00347991" w:rsidRDefault="00347991" w:rsidP="00347991">
            <w:r>
              <w:t>2</w:t>
            </w:r>
          </w:p>
        </w:tc>
        <w:tc>
          <w:tcPr>
            <w:tcW w:w="1417" w:type="dxa"/>
          </w:tcPr>
          <w:p w:rsidR="00347991" w:rsidRDefault="00347991" w:rsidP="00347991"/>
        </w:tc>
        <w:tc>
          <w:tcPr>
            <w:tcW w:w="1431" w:type="dxa"/>
          </w:tcPr>
          <w:p w:rsidR="00347991" w:rsidRDefault="00347991" w:rsidP="00347991"/>
        </w:tc>
      </w:tr>
    </w:tbl>
    <w:p w:rsidR="00FA746D" w:rsidRPr="00E77E00" w:rsidRDefault="00FA746D" w:rsidP="00FA746D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:rsidR="00FA746D" w:rsidRPr="00E77E00" w:rsidRDefault="00FA746D" w:rsidP="004B126D"/>
    <w:p w:rsidR="00BD5E84" w:rsidRDefault="00BD5E84" w:rsidP="004B126D"/>
    <w:p w:rsidR="00BD5E84" w:rsidRDefault="00BD5E84" w:rsidP="004B126D"/>
    <w:p w:rsidR="00BD5E84" w:rsidRDefault="00BD5E84" w:rsidP="004B126D"/>
    <w:p w:rsidR="00BD5E84" w:rsidRDefault="00BD5E84" w:rsidP="004B126D"/>
    <w:p w:rsidR="00BD5E84" w:rsidRDefault="00BD5E84" w:rsidP="004B126D"/>
    <w:p w:rsidR="00BD5E84" w:rsidRDefault="00BD5E84" w:rsidP="004B126D"/>
    <w:p w:rsidR="00BD5E84" w:rsidRDefault="00BD5E84" w:rsidP="004B126D"/>
    <w:p w:rsidR="004B126D" w:rsidRPr="00E75FB4" w:rsidRDefault="004B126D" w:rsidP="00E75FB4">
      <w:pPr>
        <w:jc w:val="center"/>
        <w:rPr>
          <w:b/>
        </w:rPr>
      </w:pPr>
      <w:r w:rsidRPr="00E75FB4">
        <w:rPr>
          <w:b/>
          <w:lang w:val="en-US"/>
        </w:rPr>
        <w:t>VII</w:t>
      </w:r>
      <w:r w:rsidRPr="00E75FB4">
        <w:rPr>
          <w:b/>
        </w:rPr>
        <w:t>.Список литературы</w:t>
      </w:r>
    </w:p>
    <w:p w:rsidR="00FA746D" w:rsidRPr="00E77E00" w:rsidRDefault="00FA746D" w:rsidP="004B126D"/>
    <w:p w:rsidR="00E77E00" w:rsidRPr="00E75FB4" w:rsidRDefault="00FA746D" w:rsidP="00E75FB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75FB4">
        <w:rPr>
          <w:rFonts w:ascii="Times New Roman" w:hAnsi="Times New Roman"/>
          <w:sz w:val="24"/>
          <w:szCs w:val="24"/>
        </w:rPr>
        <w:t>Иванов С. В.,  Кузнецова М. И. Русский язык. 4 класс.- Комментарии к урокам.- М, : Вентана- Граф, 201</w:t>
      </w:r>
      <w:r w:rsidR="00B062F3">
        <w:rPr>
          <w:rFonts w:ascii="Times New Roman" w:hAnsi="Times New Roman"/>
          <w:sz w:val="24"/>
          <w:szCs w:val="24"/>
        </w:rPr>
        <w:t>5</w:t>
      </w:r>
      <w:r w:rsidRPr="00E75FB4">
        <w:rPr>
          <w:rFonts w:ascii="Times New Roman" w:hAnsi="Times New Roman"/>
          <w:sz w:val="24"/>
          <w:szCs w:val="24"/>
        </w:rPr>
        <w:t>.- 464с.</w:t>
      </w:r>
    </w:p>
    <w:p w:rsidR="00E75FB4" w:rsidRPr="00E75FB4" w:rsidRDefault="00FA746D" w:rsidP="00E75FB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75FB4">
        <w:rPr>
          <w:rFonts w:ascii="Times New Roman" w:hAnsi="Times New Roman"/>
          <w:sz w:val="24"/>
          <w:szCs w:val="24"/>
        </w:rPr>
        <w:t>Контрольные работы, тесты, диктанты, изложения / Под ред. С.В.Иванова.- М.:Вентана – Граф, 20</w:t>
      </w:r>
      <w:r w:rsidR="00B062F3">
        <w:rPr>
          <w:rFonts w:ascii="Times New Roman" w:hAnsi="Times New Roman"/>
          <w:sz w:val="24"/>
          <w:szCs w:val="24"/>
        </w:rPr>
        <w:t>14</w:t>
      </w:r>
      <w:r w:rsidRPr="00E75FB4">
        <w:rPr>
          <w:rFonts w:ascii="Times New Roman" w:hAnsi="Times New Roman"/>
          <w:sz w:val="24"/>
          <w:szCs w:val="24"/>
        </w:rPr>
        <w:t>.- 2-е изд., исправл.- (Оценка знаний)</w:t>
      </w:r>
    </w:p>
    <w:p w:rsidR="00FA746D" w:rsidRPr="00E75FB4" w:rsidRDefault="00FA746D" w:rsidP="00E75FB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75FB4">
        <w:rPr>
          <w:rFonts w:ascii="Times New Roman" w:hAnsi="Times New Roman"/>
          <w:sz w:val="24"/>
          <w:szCs w:val="24"/>
        </w:rPr>
        <w:t>Контрольно – измерительные материалы /авт. – сост. В.В. Бровкина. – М.: ВАКО,201</w:t>
      </w:r>
      <w:r w:rsidR="00B062F3">
        <w:rPr>
          <w:rFonts w:ascii="Times New Roman" w:hAnsi="Times New Roman"/>
          <w:sz w:val="24"/>
          <w:szCs w:val="24"/>
        </w:rPr>
        <w:t>4</w:t>
      </w:r>
      <w:r w:rsidRPr="00E75FB4">
        <w:rPr>
          <w:rFonts w:ascii="Times New Roman" w:hAnsi="Times New Roman"/>
          <w:sz w:val="24"/>
          <w:szCs w:val="24"/>
        </w:rPr>
        <w:t>г.</w:t>
      </w:r>
    </w:p>
    <w:p w:rsidR="00FA746D" w:rsidRPr="00E75FB4" w:rsidRDefault="00FA746D" w:rsidP="00E75FB4">
      <w:pPr>
        <w:contextualSpacing/>
      </w:pPr>
    </w:p>
    <w:p w:rsidR="00FA746D" w:rsidRPr="00E75FB4" w:rsidRDefault="00FA746D" w:rsidP="00E75FB4"/>
    <w:p w:rsidR="00FA746D" w:rsidRPr="00E77E00" w:rsidRDefault="00FA746D" w:rsidP="004B126D">
      <w:pPr>
        <w:rPr>
          <w:iCs/>
        </w:rPr>
      </w:pPr>
    </w:p>
    <w:p w:rsidR="004B126D" w:rsidRPr="00ED6F37" w:rsidRDefault="004B126D" w:rsidP="004B126D">
      <w:pPr>
        <w:rPr>
          <w:b/>
          <w:iCs/>
        </w:rPr>
      </w:pPr>
    </w:p>
    <w:p w:rsidR="00266536" w:rsidRDefault="00266536" w:rsidP="004B126D">
      <w:pPr>
        <w:ind w:left="360"/>
        <w:rPr>
          <w:b/>
          <w:sz w:val="32"/>
          <w:szCs w:val="32"/>
        </w:rPr>
      </w:pPr>
    </w:p>
    <w:p w:rsidR="00266536" w:rsidRDefault="00266536" w:rsidP="004B126D">
      <w:pPr>
        <w:ind w:left="360"/>
        <w:rPr>
          <w:b/>
          <w:sz w:val="32"/>
          <w:szCs w:val="32"/>
        </w:rPr>
      </w:pPr>
    </w:p>
    <w:p w:rsidR="00266536" w:rsidRDefault="00266536" w:rsidP="004B126D">
      <w:pPr>
        <w:ind w:left="360"/>
        <w:rPr>
          <w:b/>
          <w:sz w:val="32"/>
          <w:szCs w:val="32"/>
        </w:rPr>
      </w:pPr>
    </w:p>
    <w:p w:rsidR="00266536" w:rsidRDefault="00266536" w:rsidP="00266536">
      <w:pPr>
        <w:ind w:left="360"/>
        <w:jc w:val="center"/>
        <w:rPr>
          <w:b/>
          <w:sz w:val="32"/>
          <w:szCs w:val="32"/>
        </w:rPr>
      </w:pPr>
    </w:p>
    <w:p w:rsidR="00266536" w:rsidRDefault="00266536" w:rsidP="00266536">
      <w:pPr>
        <w:ind w:left="360"/>
        <w:jc w:val="center"/>
        <w:rPr>
          <w:b/>
          <w:sz w:val="32"/>
          <w:szCs w:val="32"/>
        </w:rPr>
      </w:pPr>
    </w:p>
    <w:p w:rsidR="00266536" w:rsidRDefault="00266536" w:rsidP="00266536">
      <w:pPr>
        <w:ind w:left="360"/>
        <w:jc w:val="center"/>
        <w:rPr>
          <w:b/>
          <w:sz w:val="32"/>
          <w:szCs w:val="32"/>
        </w:rPr>
      </w:pPr>
    </w:p>
    <w:p w:rsidR="00266536" w:rsidRDefault="00266536" w:rsidP="00266536">
      <w:pPr>
        <w:ind w:left="360"/>
        <w:jc w:val="center"/>
        <w:rPr>
          <w:b/>
          <w:sz w:val="32"/>
          <w:szCs w:val="32"/>
        </w:rPr>
      </w:pPr>
    </w:p>
    <w:p w:rsidR="00266536" w:rsidRDefault="00266536" w:rsidP="00266536">
      <w:pPr>
        <w:ind w:left="360"/>
        <w:jc w:val="center"/>
        <w:rPr>
          <w:b/>
          <w:sz w:val="32"/>
          <w:szCs w:val="32"/>
        </w:rPr>
      </w:pPr>
    </w:p>
    <w:p w:rsidR="00266536" w:rsidRDefault="00266536" w:rsidP="00266536">
      <w:pPr>
        <w:ind w:left="360"/>
        <w:jc w:val="center"/>
        <w:rPr>
          <w:b/>
          <w:sz w:val="32"/>
          <w:szCs w:val="32"/>
        </w:rPr>
      </w:pPr>
    </w:p>
    <w:p w:rsidR="00266536" w:rsidRDefault="00266536" w:rsidP="00266536">
      <w:pPr>
        <w:ind w:left="360"/>
        <w:jc w:val="center"/>
        <w:rPr>
          <w:b/>
          <w:sz w:val="32"/>
          <w:szCs w:val="32"/>
        </w:rPr>
      </w:pPr>
    </w:p>
    <w:p w:rsidR="00266536" w:rsidRDefault="00266536" w:rsidP="00266536">
      <w:pPr>
        <w:ind w:left="360"/>
        <w:jc w:val="center"/>
        <w:rPr>
          <w:b/>
          <w:sz w:val="32"/>
          <w:szCs w:val="32"/>
        </w:rPr>
      </w:pPr>
    </w:p>
    <w:p w:rsidR="00266536" w:rsidRDefault="00266536" w:rsidP="00266536">
      <w:pPr>
        <w:ind w:left="360"/>
        <w:jc w:val="center"/>
        <w:rPr>
          <w:b/>
          <w:sz w:val="32"/>
          <w:szCs w:val="32"/>
        </w:rPr>
      </w:pPr>
    </w:p>
    <w:p w:rsidR="00266536" w:rsidRDefault="00266536" w:rsidP="00266536">
      <w:pPr>
        <w:ind w:left="360"/>
        <w:jc w:val="center"/>
        <w:rPr>
          <w:b/>
          <w:sz w:val="32"/>
          <w:szCs w:val="32"/>
        </w:rPr>
      </w:pPr>
    </w:p>
    <w:p w:rsidR="00266536" w:rsidRDefault="00266536" w:rsidP="00266536">
      <w:pPr>
        <w:ind w:left="360"/>
        <w:jc w:val="center"/>
        <w:rPr>
          <w:b/>
          <w:sz w:val="32"/>
          <w:szCs w:val="32"/>
        </w:rPr>
      </w:pPr>
    </w:p>
    <w:p w:rsidR="00266536" w:rsidRDefault="00266536" w:rsidP="00266536">
      <w:pPr>
        <w:ind w:left="360"/>
        <w:jc w:val="center"/>
        <w:rPr>
          <w:b/>
          <w:sz w:val="32"/>
          <w:szCs w:val="32"/>
        </w:rPr>
      </w:pPr>
    </w:p>
    <w:p w:rsidR="00266536" w:rsidRDefault="00266536" w:rsidP="00266536">
      <w:pPr>
        <w:ind w:left="360"/>
        <w:jc w:val="center"/>
        <w:rPr>
          <w:b/>
          <w:sz w:val="32"/>
          <w:szCs w:val="32"/>
        </w:rPr>
      </w:pPr>
    </w:p>
    <w:p w:rsidR="00266536" w:rsidRDefault="00266536" w:rsidP="00266536">
      <w:pPr>
        <w:ind w:left="360"/>
        <w:jc w:val="center"/>
        <w:rPr>
          <w:b/>
          <w:sz w:val="32"/>
          <w:szCs w:val="32"/>
        </w:rPr>
      </w:pPr>
    </w:p>
    <w:p w:rsidR="00266536" w:rsidRDefault="00266536" w:rsidP="00266536">
      <w:pPr>
        <w:ind w:left="360"/>
        <w:jc w:val="center"/>
        <w:rPr>
          <w:b/>
          <w:sz w:val="32"/>
          <w:szCs w:val="32"/>
        </w:rPr>
      </w:pPr>
    </w:p>
    <w:p w:rsidR="00266536" w:rsidRDefault="00266536" w:rsidP="00266536">
      <w:pPr>
        <w:ind w:left="360"/>
        <w:jc w:val="center"/>
        <w:rPr>
          <w:b/>
          <w:sz w:val="32"/>
          <w:szCs w:val="32"/>
        </w:rPr>
      </w:pPr>
    </w:p>
    <w:p w:rsidR="00266536" w:rsidRDefault="00266536" w:rsidP="00266536">
      <w:pPr>
        <w:ind w:left="360"/>
        <w:jc w:val="center"/>
        <w:rPr>
          <w:b/>
          <w:sz w:val="32"/>
          <w:szCs w:val="32"/>
        </w:rPr>
      </w:pPr>
    </w:p>
    <w:p w:rsidR="00266536" w:rsidRDefault="00266536" w:rsidP="00266536">
      <w:pPr>
        <w:ind w:left="360"/>
        <w:jc w:val="center"/>
        <w:rPr>
          <w:b/>
          <w:sz w:val="32"/>
          <w:szCs w:val="32"/>
        </w:rPr>
      </w:pPr>
    </w:p>
    <w:p w:rsidR="00266536" w:rsidRDefault="00266536" w:rsidP="00266536">
      <w:pPr>
        <w:ind w:left="360"/>
        <w:jc w:val="center"/>
        <w:rPr>
          <w:b/>
          <w:sz w:val="32"/>
          <w:szCs w:val="32"/>
        </w:rPr>
      </w:pPr>
    </w:p>
    <w:p w:rsidR="00266536" w:rsidRDefault="00266536" w:rsidP="00266536">
      <w:pPr>
        <w:ind w:left="360"/>
        <w:jc w:val="center"/>
        <w:rPr>
          <w:b/>
          <w:sz w:val="32"/>
          <w:szCs w:val="32"/>
        </w:rPr>
      </w:pPr>
    </w:p>
    <w:p w:rsidR="00266536" w:rsidRDefault="00266536" w:rsidP="00266536">
      <w:pPr>
        <w:ind w:left="360"/>
        <w:jc w:val="center"/>
        <w:rPr>
          <w:b/>
          <w:sz w:val="32"/>
          <w:szCs w:val="32"/>
        </w:rPr>
      </w:pPr>
    </w:p>
    <w:p w:rsidR="00266536" w:rsidRDefault="00266536" w:rsidP="00266536">
      <w:pPr>
        <w:ind w:left="360"/>
        <w:jc w:val="center"/>
        <w:rPr>
          <w:b/>
          <w:sz w:val="32"/>
          <w:szCs w:val="32"/>
        </w:rPr>
      </w:pPr>
    </w:p>
    <w:p w:rsidR="00266536" w:rsidRDefault="00266536" w:rsidP="00266536"/>
    <w:p w:rsidR="00266536" w:rsidRDefault="00266536" w:rsidP="00266536"/>
    <w:p w:rsidR="00266536" w:rsidRDefault="00266536" w:rsidP="00266536"/>
    <w:p w:rsidR="00266536" w:rsidRDefault="00266536" w:rsidP="00266536"/>
    <w:p w:rsidR="00266536" w:rsidRDefault="00266536" w:rsidP="00266536"/>
    <w:p w:rsidR="00266536" w:rsidRPr="00075C16" w:rsidRDefault="00266536" w:rsidP="00266536"/>
    <w:p w:rsidR="00266536" w:rsidRPr="00075C16" w:rsidRDefault="00266536" w:rsidP="00266536"/>
    <w:p w:rsidR="00266536" w:rsidRDefault="00266536" w:rsidP="00266536"/>
    <w:p w:rsidR="00266536" w:rsidRDefault="00266536" w:rsidP="00266536"/>
    <w:sectPr w:rsidR="00266536" w:rsidSect="004A7BF1">
      <w:pgSz w:w="16838" w:h="11906" w:orient="landscape"/>
      <w:pgMar w:top="850" w:right="1134" w:bottom="1701" w:left="1134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697" w:rsidRDefault="004C6697">
      <w:r>
        <w:separator/>
      </w:r>
    </w:p>
  </w:endnote>
  <w:endnote w:type="continuationSeparator" w:id="1">
    <w:p w:rsidR="004C6697" w:rsidRDefault="004C6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697" w:rsidRDefault="004C6697">
      <w:r>
        <w:separator/>
      </w:r>
    </w:p>
  </w:footnote>
  <w:footnote w:type="continuationSeparator" w:id="1">
    <w:p w:rsidR="004C6697" w:rsidRDefault="004C66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585AE0"/>
    <w:lvl w:ilvl="0">
      <w:numFmt w:val="bullet"/>
      <w:lvlText w:val="*"/>
      <w:lvlJc w:val="left"/>
    </w:lvl>
  </w:abstractNum>
  <w:abstractNum w:abstractNumId="1">
    <w:nsid w:val="01C6307F"/>
    <w:multiLevelType w:val="hybridMultilevel"/>
    <w:tmpl w:val="5F70A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EA2F06"/>
    <w:multiLevelType w:val="hybridMultilevel"/>
    <w:tmpl w:val="60204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67028"/>
    <w:multiLevelType w:val="hybridMultilevel"/>
    <w:tmpl w:val="907A0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491BC0"/>
    <w:multiLevelType w:val="hybridMultilevel"/>
    <w:tmpl w:val="A03EF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D304B"/>
    <w:multiLevelType w:val="hybridMultilevel"/>
    <w:tmpl w:val="BB44A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FC7817"/>
    <w:multiLevelType w:val="hybridMultilevel"/>
    <w:tmpl w:val="AB2C30C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DE21E12"/>
    <w:multiLevelType w:val="hybridMultilevel"/>
    <w:tmpl w:val="A726F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41BE2"/>
    <w:multiLevelType w:val="hybridMultilevel"/>
    <w:tmpl w:val="AC18C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B5127"/>
    <w:multiLevelType w:val="hybridMultilevel"/>
    <w:tmpl w:val="033C962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245F7BD9"/>
    <w:multiLevelType w:val="hybridMultilevel"/>
    <w:tmpl w:val="16F40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5E7E05"/>
    <w:multiLevelType w:val="hybridMultilevel"/>
    <w:tmpl w:val="C0226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FB1F4C"/>
    <w:multiLevelType w:val="hybridMultilevel"/>
    <w:tmpl w:val="DF34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C272F"/>
    <w:multiLevelType w:val="hybridMultilevel"/>
    <w:tmpl w:val="E564B9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DF0BC1"/>
    <w:multiLevelType w:val="hybridMultilevel"/>
    <w:tmpl w:val="573CE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60DFB"/>
    <w:multiLevelType w:val="hybridMultilevel"/>
    <w:tmpl w:val="958E0F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D3AE3"/>
    <w:multiLevelType w:val="hybridMultilevel"/>
    <w:tmpl w:val="CDACCCAA"/>
    <w:lvl w:ilvl="0" w:tplc="25A47614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573DE4"/>
    <w:multiLevelType w:val="hybridMultilevel"/>
    <w:tmpl w:val="2EAC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75A2D"/>
    <w:multiLevelType w:val="hybridMultilevel"/>
    <w:tmpl w:val="76F40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B41BC0"/>
    <w:multiLevelType w:val="multilevel"/>
    <w:tmpl w:val="BBCE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A9F3C31"/>
    <w:multiLevelType w:val="hybridMultilevel"/>
    <w:tmpl w:val="BC36E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D761F9"/>
    <w:multiLevelType w:val="hybridMultilevel"/>
    <w:tmpl w:val="C170757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385870"/>
    <w:multiLevelType w:val="hybridMultilevel"/>
    <w:tmpl w:val="B86C9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E10E8"/>
    <w:multiLevelType w:val="hybridMultilevel"/>
    <w:tmpl w:val="A8988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D53082"/>
    <w:multiLevelType w:val="hybridMultilevel"/>
    <w:tmpl w:val="532C2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E31290"/>
    <w:multiLevelType w:val="hybridMultilevel"/>
    <w:tmpl w:val="C3227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551603"/>
    <w:multiLevelType w:val="hybridMultilevel"/>
    <w:tmpl w:val="5FF25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80D78"/>
    <w:multiLevelType w:val="hybridMultilevel"/>
    <w:tmpl w:val="F24C1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8016D7"/>
    <w:multiLevelType w:val="hybridMultilevel"/>
    <w:tmpl w:val="D69CAB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1977D82"/>
    <w:multiLevelType w:val="hybridMultilevel"/>
    <w:tmpl w:val="6E52B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C466B4"/>
    <w:multiLevelType w:val="hybridMultilevel"/>
    <w:tmpl w:val="A7F4E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651567"/>
    <w:multiLevelType w:val="hybridMultilevel"/>
    <w:tmpl w:val="A9083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C20123"/>
    <w:multiLevelType w:val="hybridMultilevel"/>
    <w:tmpl w:val="6ECE6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26"/>
  </w:num>
  <w:num w:numId="5">
    <w:abstractNumId w:val="12"/>
  </w:num>
  <w:num w:numId="6">
    <w:abstractNumId w:val="25"/>
  </w:num>
  <w:num w:numId="7">
    <w:abstractNumId w:val="2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9"/>
  </w:num>
  <w:num w:numId="13">
    <w:abstractNumId w:val="23"/>
  </w:num>
  <w:num w:numId="14">
    <w:abstractNumId w:val="32"/>
  </w:num>
  <w:num w:numId="15">
    <w:abstractNumId w:val="3"/>
  </w:num>
  <w:num w:numId="16">
    <w:abstractNumId w:val="10"/>
  </w:num>
  <w:num w:numId="17">
    <w:abstractNumId w:val="11"/>
  </w:num>
  <w:num w:numId="18">
    <w:abstractNumId w:val="1"/>
  </w:num>
  <w:num w:numId="19">
    <w:abstractNumId w:val="18"/>
  </w:num>
  <w:num w:numId="20">
    <w:abstractNumId w:val="9"/>
  </w:num>
  <w:num w:numId="21">
    <w:abstractNumId w:val="24"/>
  </w:num>
  <w:num w:numId="22">
    <w:abstractNumId w:val="27"/>
  </w:num>
  <w:num w:numId="23">
    <w:abstractNumId w:val="31"/>
  </w:num>
  <w:num w:numId="24">
    <w:abstractNumId w:val="5"/>
  </w:num>
  <w:num w:numId="25">
    <w:abstractNumId w:val="20"/>
  </w:num>
  <w:num w:numId="26">
    <w:abstractNumId w:val="7"/>
  </w:num>
  <w:num w:numId="27">
    <w:abstractNumId w:val="17"/>
  </w:num>
  <w:num w:numId="28">
    <w:abstractNumId w:val="3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8"/>
  </w:num>
  <w:num w:numId="34">
    <w:abstractNumId w:val="4"/>
  </w:num>
  <w:num w:numId="35">
    <w:abstractNumId w:val="14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266536"/>
    <w:rsid w:val="00013DB7"/>
    <w:rsid w:val="00092C26"/>
    <w:rsid w:val="001038C7"/>
    <w:rsid w:val="00266536"/>
    <w:rsid w:val="002B0EE1"/>
    <w:rsid w:val="002B64BD"/>
    <w:rsid w:val="00347991"/>
    <w:rsid w:val="003B29A8"/>
    <w:rsid w:val="004402FA"/>
    <w:rsid w:val="00485DE6"/>
    <w:rsid w:val="004A4125"/>
    <w:rsid w:val="004A7BF1"/>
    <w:rsid w:val="004B126D"/>
    <w:rsid w:val="004C6697"/>
    <w:rsid w:val="00516A71"/>
    <w:rsid w:val="005D3CCA"/>
    <w:rsid w:val="005F71D5"/>
    <w:rsid w:val="00730595"/>
    <w:rsid w:val="00865A96"/>
    <w:rsid w:val="008712E1"/>
    <w:rsid w:val="0090552A"/>
    <w:rsid w:val="00A35CD2"/>
    <w:rsid w:val="00A811B8"/>
    <w:rsid w:val="00A9198F"/>
    <w:rsid w:val="00AA69F6"/>
    <w:rsid w:val="00AD768E"/>
    <w:rsid w:val="00B062F3"/>
    <w:rsid w:val="00B2059F"/>
    <w:rsid w:val="00B27EEF"/>
    <w:rsid w:val="00B91411"/>
    <w:rsid w:val="00BD5E84"/>
    <w:rsid w:val="00C511B3"/>
    <w:rsid w:val="00CF2E40"/>
    <w:rsid w:val="00DC3FA1"/>
    <w:rsid w:val="00E00C94"/>
    <w:rsid w:val="00E05344"/>
    <w:rsid w:val="00E75FB4"/>
    <w:rsid w:val="00E77E00"/>
    <w:rsid w:val="00F26192"/>
    <w:rsid w:val="00F37E6A"/>
    <w:rsid w:val="00F62087"/>
    <w:rsid w:val="00F819AC"/>
    <w:rsid w:val="00FA746D"/>
    <w:rsid w:val="00FC2461"/>
    <w:rsid w:val="00FF1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536"/>
    <w:rPr>
      <w:rFonts w:ascii="Calibri" w:eastAsia="Calibri" w:hAnsi="Calibri" w:cs="Times New Roman"/>
    </w:rPr>
  </w:style>
  <w:style w:type="paragraph" w:styleId="a4">
    <w:name w:val="Normal (Web)"/>
    <w:basedOn w:val="a"/>
    <w:rsid w:val="00266536"/>
    <w:pPr>
      <w:spacing w:before="120" w:after="120"/>
      <w:jc w:val="both"/>
    </w:pPr>
    <w:rPr>
      <w:color w:val="000000"/>
    </w:rPr>
  </w:style>
  <w:style w:type="paragraph" w:styleId="a5">
    <w:name w:val="List Paragraph"/>
    <w:basedOn w:val="a"/>
    <w:qFormat/>
    <w:rsid w:val="002665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266536"/>
    <w:rPr>
      <w:color w:val="367B1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665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66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665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65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81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semiHidden/>
    <w:unhideWhenUsed/>
    <w:rsid w:val="00F819AC"/>
    <w:pPr>
      <w:suppressAutoHyphens/>
      <w:ind w:left="360"/>
      <w:jc w:val="both"/>
    </w:pPr>
    <w:rPr>
      <w:szCs w:val="36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819AC"/>
    <w:rPr>
      <w:rFonts w:ascii="Times New Roman" w:eastAsia="Times New Roman" w:hAnsi="Times New Roman" w:cs="Times New Roman"/>
      <w:sz w:val="24"/>
      <w:szCs w:val="36"/>
      <w:lang w:eastAsia="ar-SA"/>
    </w:rPr>
  </w:style>
  <w:style w:type="character" w:customStyle="1" w:styleId="FontStyle14">
    <w:name w:val="Font Style14"/>
    <w:basedOn w:val="a0"/>
    <w:rsid w:val="00F819AC"/>
    <w:rPr>
      <w:rFonts w:ascii="Georgia" w:hAnsi="Georgia" w:cs="Georgia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F18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18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536"/>
    <w:rPr>
      <w:rFonts w:ascii="Calibri" w:eastAsia="Calibri" w:hAnsi="Calibri" w:cs="Times New Roman"/>
    </w:rPr>
  </w:style>
  <w:style w:type="paragraph" w:styleId="a4">
    <w:name w:val="Normal (Web)"/>
    <w:basedOn w:val="a"/>
    <w:rsid w:val="00266536"/>
    <w:pPr>
      <w:spacing w:before="120" w:after="120"/>
      <w:jc w:val="both"/>
    </w:pPr>
    <w:rPr>
      <w:color w:val="000000"/>
    </w:rPr>
  </w:style>
  <w:style w:type="paragraph" w:styleId="a5">
    <w:name w:val="List Paragraph"/>
    <w:basedOn w:val="a"/>
    <w:uiPriority w:val="34"/>
    <w:qFormat/>
    <w:rsid w:val="002665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266536"/>
    <w:rPr>
      <w:color w:val="367B1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665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66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665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65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81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semiHidden/>
    <w:unhideWhenUsed/>
    <w:rsid w:val="00F819AC"/>
    <w:pPr>
      <w:suppressAutoHyphens/>
      <w:ind w:left="360"/>
      <w:jc w:val="both"/>
    </w:pPr>
    <w:rPr>
      <w:szCs w:val="36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819AC"/>
    <w:rPr>
      <w:rFonts w:ascii="Times New Roman" w:eastAsia="Times New Roman" w:hAnsi="Times New Roman" w:cs="Times New Roman"/>
      <w:sz w:val="24"/>
      <w:szCs w:val="36"/>
      <w:lang w:eastAsia="ar-SA"/>
    </w:rPr>
  </w:style>
  <w:style w:type="character" w:customStyle="1" w:styleId="FontStyle14">
    <w:name w:val="Font Style14"/>
    <w:basedOn w:val="a0"/>
    <w:rsid w:val="00F819AC"/>
    <w:rPr>
      <w:rFonts w:ascii="Georgia" w:hAnsi="Georgia" w:cs="Georg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2371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Лида</cp:lastModifiedBy>
  <cp:revision>19</cp:revision>
  <cp:lastPrinted>2013-11-05T15:11:00Z</cp:lastPrinted>
  <dcterms:created xsi:type="dcterms:W3CDTF">2013-09-12T16:18:00Z</dcterms:created>
  <dcterms:modified xsi:type="dcterms:W3CDTF">2016-03-08T16:54:00Z</dcterms:modified>
</cp:coreProperties>
</file>