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line="276" w:lineRule="auto"/>
        <w:ind w:right="14"/>
        <w:jc w:val="center"/>
        <w:rPr>
          <w:b/>
          <w:spacing w:val="-7"/>
          <w:sz w:val="28"/>
          <w:szCs w:val="28"/>
        </w:rPr>
      </w:pPr>
      <w:bookmarkStart w:id="0" w:name="_GoBack"/>
      <w:bookmarkEnd w:id="0"/>
      <w:r>
        <w:rPr>
          <w:b/>
          <w:spacing w:val="-7"/>
          <w:sz w:val="28"/>
          <w:szCs w:val="28"/>
        </w:rPr>
        <w:t>Пояснительная записка</w:t>
      </w:r>
    </w:p>
    <w:p>
      <w:pPr>
        <w:shd w:val="clear" w:color="auto" w:fill="FFFFFF"/>
        <w:spacing w:before="274"/>
        <w:ind w:right="5" w:firstLine="72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Настоящая программа составлена на основе «Примерной программы среднего (полного) общего образования по информатике и информационным технологиям. Базовый уровень» (утверждена приказом Минобразования Рос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сии от 09.03.04. № 1312) и авторской программы И.Г. Семакина, Е.К. Хеннера. Данный курс является общеобразовательным курсом базового уровня и рассчитан  на изучение </w:t>
      </w:r>
      <w:r>
        <w:rPr>
          <w:spacing w:val="-2"/>
          <w:sz w:val="24"/>
          <w:szCs w:val="24"/>
        </w:rPr>
        <w:t xml:space="preserve">учащимися 10-11 классов в течении 69 часов (в том числе в </w:t>
      </w:r>
      <w:r>
        <w:rPr>
          <w:spacing w:val="-2"/>
          <w:sz w:val="24"/>
          <w:szCs w:val="24"/>
          <w:lang w:val="en-US"/>
        </w:rPr>
        <w:t>X</w:t>
      </w:r>
      <w:r>
        <w:rPr>
          <w:spacing w:val="-2"/>
          <w:sz w:val="24"/>
          <w:szCs w:val="24"/>
        </w:rPr>
        <w:t xml:space="preserve"> классе - 35 учебных часа из расчета 1 час в неделю и в </w:t>
      </w:r>
      <w:r>
        <w:rPr>
          <w:spacing w:val="-2"/>
          <w:sz w:val="24"/>
          <w:szCs w:val="24"/>
          <w:lang w:val="en-US"/>
        </w:rPr>
        <w:t>XI</w:t>
      </w:r>
      <w:r>
        <w:rPr>
          <w:spacing w:val="-2"/>
          <w:sz w:val="24"/>
          <w:szCs w:val="24"/>
        </w:rPr>
        <w:t xml:space="preserve"> классе - 34 учебных часа из расчета 1 час в неделю). Про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грамма соответствует федеральному компоненту государственного стандарта среднего (полного) общего образования по информатике и ИКТ (базовый уровень).</w:t>
      </w:r>
    </w:p>
    <w:p>
      <w:pPr>
        <w:shd w:val="clear" w:color="auto" w:fill="FFFFFF"/>
        <w:spacing w:before="283"/>
        <w:ind w:left="10"/>
        <w:rPr>
          <w:b/>
          <w:bCs/>
          <w:i/>
          <w:iCs/>
          <w:spacing w:val="-2"/>
          <w:sz w:val="24"/>
          <w:szCs w:val="24"/>
        </w:rPr>
      </w:pPr>
      <w:r>
        <w:rPr>
          <w:b/>
          <w:bCs/>
          <w:i/>
          <w:iCs/>
          <w:spacing w:val="-2"/>
          <w:sz w:val="24"/>
          <w:szCs w:val="24"/>
        </w:rPr>
        <w:t>Общая характеристика учебного предмета.</w:t>
      </w:r>
    </w:p>
    <w:p>
      <w:pPr>
        <w:shd w:val="clear" w:color="auto" w:fill="FFFFFF"/>
        <w:ind w:left="5" w:right="67" w:firstLine="72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>
      <w:pPr>
        <w:shd w:val="clear" w:color="auto" w:fill="FFFFFF"/>
        <w:ind w:left="5" w:right="67" w:firstLine="72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>
      <w:pPr>
        <w:shd w:val="clear" w:color="auto" w:fill="FFFFFF"/>
        <w:ind w:left="5" w:right="67" w:firstLine="72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Это позволяет: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>
      <w:pPr>
        <w:shd w:val="clear" w:color="auto" w:fill="FFFFFF"/>
        <w:ind w:right="67"/>
        <w:jc w:val="both"/>
        <w:rPr>
          <w:spacing w:val="-2"/>
          <w:sz w:val="24"/>
          <w:szCs w:val="24"/>
        </w:rPr>
      </w:pPr>
    </w:p>
    <w:p>
      <w:pPr>
        <w:shd w:val="clear" w:color="auto" w:fill="FFFFFF"/>
        <w:ind w:right="67"/>
        <w:jc w:val="both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Основные содержательные линии</w:t>
      </w:r>
    </w:p>
    <w:p>
      <w:pPr>
        <w:shd w:val="clear" w:color="auto" w:fill="FFFFFF"/>
        <w:ind w:left="5" w:right="67" w:firstLine="72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>
      <w:pPr>
        <w:numPr>
          <w:ilvl w:val="0"/>
          <w:numId w:val="2"/>
        </w:numPr>
        <w:shd w:val="clear" w:color="auto" w:fill="FFFFFF"/>
        <w:tabs>
          <w:tab w:val="left" w:pos="0"/>
        </w:tabs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линию информации и информационных процессов;</w:t>
      </w:r>
    </w:p>
    <w:p>
      <w:pPr>
        <w:numPr>
          <w:ilvl w:val="0"/>
          <w:numId w:val="2"/>
        </w:numPr>
        <w:shd w:val="clear" w:color="auto" w:fill="FFFFFF"/>
        <w:tabs>
          <w:tab w:val="left" w:pos="0"/>
        </w:tabs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линию моделирования и формализации;</w:t>
      </w:r>
    </w:p>
    <w:p>
      <w:pPr>
        <w:numPr>
          <w:ilvl w:val="0"/>
          <w:numId w:val="2"/>
        </w:numPr>
        <w:shd w:val="clear" w:color="auto" w:fill="FFFFFF"/>
        <w:tabs>
          <w:tab w:val="left" w:pos="0"/>
        </w:tabs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линию информационных технологий;</w:t>
      </w:r>
    </w:p>
    <w:p>
      <w:pPr>
        <w:numPr>
          <w:ilvl w:val="0"/>
          <w:numId w:val="2"/>
        </w:numPr>
        <w:shd w:val="clear" w:color="auto" w:fill="FFFFFF"/>
        <w:tabs>
          <w:tab w:val="left" w:pos="0"/>
        </w:tabs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линию компьютерных коммуникаций;</w:t>
      </w:r>
    </w:p>
    <w:p>
      <w:pPr>
        <w:numPr>
          <w:ilvl w:val="0"/>
          <w:numId w:val="2"/>
        </w:numPr>
        <w:shd w:val="clear" w:color="auto" w:fill="FFFFFF"/>
        <w:tabs>
          <w:tab w:val="left" w:pos="0"/>
        </w:tabs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линию социальной информатики.</w:t>
      </w:r>
    </w:p>
    <w:p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>
      <w:pPr>
        <w:widowControl/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Цели и задачи изучения курса:</w:t>
      </w:r>
    </w:p>
    <w:p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>
        <w:rPr>
          <w:i/>
          <w:color w:val="000000"/>
          <w:sz w:val="24"/>
          <w:szCs w:val="24"/>
        </w:rPr>
        <w:t>целей</w:t>
      </w:r>
      <w:r>
        <w:rPr>
          <w:color w:val="000000"/>
          <w:sz w:val="24"/>
          <w:szCs w:val="24"/>
        </w:rPr>
        <w:t>: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Задачи</w:t>
      </w:r>
      <w:r>
        <w:rPr>
          <w:color w:val="000000"/>
          <w:sz w:val="24"/>
          <w:szCs w:val="24"/>
        </w:rPr>
        <w:t xml:space="preserve"> изучения курса: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Мировоззренченская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Расширение технологической подготовки: освоение новых возможностей аппаратных и программных средств ИКТ. Приближение степени владения этими средствами к профессиональному уровню.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</w:t>
      </w:r>
    </w:p>
    <w:p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1276"/>
        </w:tabs>
        <w:spacing w:before="10" w:line="278" w:lineRule="exact"/>
        <w:ind w:right="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Теоретический материал курса имеет достаточно большой объем. Выделяемого учебным планом времени для его усвоения (1 час в неделю) недостаточно. Для разрешения этого противоречия планируется активно использовать самостоятельную работу учащихся с учебником. В качестве контрольных (домашних) заданий используются вопросы и задания, расположенные в конце каждого параграфа. Ответы на вопросы и выполнение заданий целесообразно оформлять письменно.</w:t>
      </w:r>
    </w:p>
    <w:p>
      <w:pPr>
        <w:shd w:val="clear" w:color="auto" w:fill="FFFFFF"/>
        <w:tabs>
          <w:tab w:val="left" w:pos="1276"/>
        </w:tabs>
        <w:spacing w:before="10" w:line="278" w:lineRule="exact"/>
        <w:ind w:right="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Методика обучения должна быть в большей степени ориентирована на индивидуальный подход. Следует стремиться к тому, чтобы каждый ученик получил наибольший результат от обучения в меру своих возможностей и интересов. С этой целью следует использовать резерв самостоятельной работы учащихся во внеурочное время, а также резерв домашнего компьютера.</w:t>
      </w:r>
    </w:p>
    <w:p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>
      <w:pPr>
        <w:pageBreakBefore/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образовательной программы</w:t>
      </w:r>
    </w:p>
    <w:p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 класс</w:t>
      </w:r>
    </w:p>
    <w:p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Информация - 7 часов.</w:t>
      </w:r>
    </w:p>
    <w:p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подходы к определению понятия «информация». 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</w:t>
      </w:r>
    </w:p>
    <w:p>
      <w:pPr>
        <w:widowControl/>
        <w:shd w:val="clear" w:color="auto" w:fill="FFFFFF"/>
        <w:jc w:val="both"/>
        <w:rPr>
          <w:sz w:val="24"/>
          <w:szCs w:val="24"/>
        </w:rPr>
      </w:pPr>
    </w:p>
    <w:p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 Информационные процессы в системах – 11 часов.</w:t>
      </w:r>
    </w:p>
    <w:p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Классификация информационных процессов.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</w:t>
      </w:r>
      <w:r>
        <w:rPr>
          <w:bCs/>
          <w:color w:val="000000"/>
          <w:sz w:val="24"/>
          <w:szCs w:val="24"/>
        </w:rPr>
        <w:tab/>
      </w:r>
    </w:p>
    <w:p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Информационные модели  - 6 часов.</w:t>
      </w:r>
    </w:p>
    <w:p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Алгоритм как модель деятельности. </w:t>
      </w:r>
      <w:r>
        <w:rPr>
          <w:color w:val="000000"/>
          <w:sz w:val="24"/>
          <w:szCs w:val="24"/>
        </w:rPr>
        <w:tab/>
      </w:r>
    </w:p>
    <w:p>
      <w:pPr>
        <w:widowControl/>
        <w:shd w:val="clear" w:color="auto" w:fill="FFFFFF"/>
        <w:jc w:val="both"/>
        <w:rPr>
          <w:sz w:val="24"/>
          <w:szCs w:val="24"/>
        </w:rPr>
      </w:pPr>
    </w:p>
    <w:p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 Программно-технические системы реализации информационных процессов - 11 часов.</w:t>
      </w:r>
    </w:p>
    <w:p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 – универсальная техническая система обработки информации. 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 Дискретные модели данных в компьютере. Представление чисел, текста, графики и звука. Локальные сети. Топологии локальных сетей. Организация глобальных сетей.</w:t>
      </w:r>
    </w:p>
    <w:p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 класс</w:t>
      </w:r>
    </w:p>
    <w:p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 Технология использования и разработки информационных систем - 23 часа.</w:t>
      </w:r>
    </w:p>
    <w:p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и типы информационных систем. 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Интернет как глобальная информационная система. Web-сайт -  гиперструктура данных. </w:t>
      </w:r>
      <w:r>
        <w:rPr>
          <w:sz w:val="24"/>
          <w:szCs w:val="24"/>
        </w:rPr>
        <w:t>Геоинформационные системы.</w:t>
      </w:r>
      <w:r>
        <w:rPr>
          <w:sz w:val="22"/>
        </w:rPr>
        <w:t xml:space="preserve"> Поисковые информационные системы. </w:t>
      </w:r>
      <w:r>
        <w:rPr>
          <w:color w:val="000000"/>
          <w:sz w:val="24"/>
          <w:szCs w:val="24"/>
        </w:rPr>
        <w:t>Базы данных (табличные, иерархические, сетевые). Системы управления базами данных (СУБД).  Формы представления данных (таблицы, формы, запросы, отчеты). Реляционные базы данных. Связывание таблиц в многотабличных базах данных.</w:t>
      </w:r>
    </w:p>
    <w:p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Технология информационного моделирования – 8 часов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Основы социальной информатики – 3 часа</w:t>
      </w:r>
    </w:p>
    <w:p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</w:p>
    <w:p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обучающихся.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i/>
          <w:i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результате изучения информатики и информационных </w:t>
      </w:r>
      <w:r>
        <w:rPr>
          <w:b/>
          <w:i/>
          <w:iCs/>
          <w:sz w:val="24"/>
          <w:szCs w:val="24"/>
        </w:rPr>
        <w:t xml:space="preserve">технологий </w:t>
      </w:r>
      <w:r>
        <w:rPr>
          <w:b/>
          <w:bCs/>
          <w:i/>
          <w:iCs/>
          <w:sz w:val="24"/>
          <w:szCs w:val="24"/>
        </w:rPr>
        <w:t xml:space="preserve">ученик </w:t>
      </w:r>
      <w:r>
        <w:rPr>
          <w:b/>
          <w:i/>
          <w:iCs/>
          <w:sz w:val="24"/>
          <w:szCs w:val="24"/>
        </w:rPr>
        <w:t>должен: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  <w:tab w:val="left" w:pos="241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pacing w:val="-3"/>
          <w:sz w:val="24"/>
          <w:szCs w:val="24"/>
        </w:rPr>
      </w:pPr>
      <w:r>
        <w:rPr>
          <w:b/>
          <w:bCs/>
          <w:i/>
          <w:iCs/>
          <w:sz w:val="28"/>
          <w:szCs w:val="28"/>
          <w:u w:val="single"/>
        </w:rPr>
        <w:t>10 класс</w:t>
      </w:r>
      <w:r>
        <w:rPr>
          <w:b/>
          <w:bCs/>
          <w:i/>
          <w:iCs/>
          <w:sz w:val="28"/>
          <w:szCs w:val="28"/>
          <w:u w:val="single"/>
        </w:rPr>
        <w:br w:type="textWrapping"/>
      </w:r>
      <w:r>
        <w:rPr>
          <w:b/>
          <w:bCs/>
          <w:spacing w:val="-3"/>
          <w:sz w:val="24"/>
          <w:szCs w:val="24"/>
        </w:rPr>
        <w:t>знать/понимать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три философские концепции информации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понятия «кодирование» и «декодирование» информации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сущность объемного (алфавитного) подхода к измерению информации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сущность содержательного (вероятностного) подхода к измерению информации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основные понятия системологии: система, структура, системный эффект, подсистема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роль информационных процессов в системах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современные (цифровые, компьютерные) типы носителей информации и их основные характеристики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основные характеристики каналов связи: скорость передачи, пропускная способность, «шум» и способы защиты от шума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основные типы задач обработки информации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«набор данных», «ключ поиска» и «критерий поиска»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физические способы защиты информации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программные средства защиты информации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информационная модель - этапы информационного моделирования на компьютере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архитектуру персонального компьютера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основные принципы представления данных в памяти компьютера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назначение и топологии локальных сетей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технические средства локальных сетей (каналы связи, серверы, рабочие станции)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Интернет, систему адресации в Интернете (IP-адреса, доменная система имен), способы организации связи в Интернете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7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уметь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решать  задачи на измерение информации, заключенной в тексте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приводить примеры систем (в быту, в природе, в науке и пр.)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анализировать состав и структуру систем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сопоставлять различные цифровые носители по их техническим свойствам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рассчитывать объем информации, передаваемой по каналам связи,  при известной скорости передачи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осуществлять поиск данных в структурированных списках, словарях, справочниках, энциклопедиях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применять меры защиты личной информации на ПК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строить граф-модели (деревья, сети) по вербальному описанию системы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строить табличные модели по вербальному описанию системы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строить алгоритмы управления учебными исполнителями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осуществлять трассировку алгоритма работы с величинами путем заполнения трассировочной таблицы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подбирать конфигурацию ПК в зависимости от его назначения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>- работать в среде операционной системы на пользовательском уровне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i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11 класс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знать/понимать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назначение информационных систем, состав информационных систем, разновидности информационных систем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гипертекст, гиперссылка, средства, существующие в текстовом процессоре, для организации документа с гиперструктурой (оглавления, указатели, закладки, гиперссылки)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назначение  коммуникационных и информационных служб Интернета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основные понятия WWW: web-страница, web-сервер, web-сайт, web-браузер, HTTP-протокол, URL-адрес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- основы поиска информации 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какие существуют средства для создания web-страниц, в чем состоит проектирование web-сайта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ГИС, области приложения ГИС, как устроена ГИС, приемы навигации в ГИС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база данных (БД), какие модели данных используются в БД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основные понятия реляционных БД: запись, поле, тип поля, главный ключ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определение и назначение СУБД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основы организации многотабличной БД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математическая модель, формы представления зависимостей между величинами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для решения каких практических задач используется статистика;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регрессионная модель, как происходит прогнозирование по регрессионной модели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корреляционная зависимость, что такое коэффициент корреляции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оптимальное планирование; что такое ресурсы; как в модели описывается ограниченность ресурсов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стратегическая цель планирования; какие условия для нее могут быть поставлены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в чем состоит задача линейного программирования для нахождения оптимального плана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такое информационные ресурсы общества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из чего складывается рынок информационных ресурсов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что относится к информационным услугам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в чем состоят основные черты информационного общества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причины информационного кризиса и пути его преодоления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какие изменения в быту, в сфере образования будут происходить с формированием информационного общества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основные законодательные акты в информационной сфере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суть Доктрины информационной безопасности Российской Федерации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уметь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автоматически создавать оглавление документа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организовывать внутренние и внешние связи в текстовом документе.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работать с электронной почтой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извлекать данные из файловых архивов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осуществлять поиск информации в Интернете с помощью поисковых каталогов и указателей.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создать несложный web-сайт с помощью MS Word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осуществлять поиск информации в общедоступной ГИС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- создавать и обрабатывать  многотабличную БД средствами конкретной СУБД 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используя табличный процессор строить регрессионные модели заданных типов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вычислять коэффициент корреляционной зависимости между величинами с помощью табличного процессора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решать задачу оптимального планирования (линейного программирования) с небольшим количеством плановых показателей с помощью табличного процессора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- соблюдать основные правовые и этические нормы в информационной сфере деятельности</w:t>
      </w:r>
    </w:p>
    <w:p>
      <w:pPr/>
    </w:p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WenQuanYi Micro Hei">
    <w:altName w:val="SimSun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Abyssinica SIL">
    <w:altName w:val="Trebuchet MS"/>
    <w:panose1 w:val="02000603020000020004"/>
    <w:charset w:val="00"/>
    <w:family w:val="auto"/>
    <w:pitch w:val="default"/>
    <w:sig w:usb0="00000000" w:usb1="00000000" w:usb2="00000828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swiss"/>
    <w:pitch w:val="default"/>
    <w:sig w:usb0="00000000" w:usb1="00000000" w:usb2="00000000" w:usb3="00000000" w:csb0="80000000" w:csb1="00000000"/>
  </w:font>
  <w:font w:name="Lohit Hindi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DejaV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ibetan Machine Uni">
    <w:altName w:val="Sylfaen"/>
    <w:panose1 w:val="01000503020000020002"/>
    <w:charset w:val="00"/>
    <w:family w:val="auto"/>
    <w:pitch w:val="default"/>
    <w:sig w:usb0="00000000" w:usb1="00000000" w:usb2="04000040" w:usb3="00000000" w:csb0="20000003" w:csb1="00000000"/>
  </w:font>
  <w:font w:name="Ubuntu">
    <w:altName w:val="Segoe Print"/>
    <w:panose1 w:val="020B0604030602030204"/>
    <w:charset w:val="00"/>
    <w:family w:val="auto"/>
    <w:pitch w:val="default"/>
    <w:sig w:usb0="00000000" w:usb1="00000000" w:usb2="00000000" w:usb3="00000000" w:csb0="2000009F" w:csb1="56010000"/>
  </w:font>
  <w:font w:name="Monospace">
    <w:altName w:val="Arial Unicode MS"/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singleLevel"/>
    <w:tmpl w:val="00000009"/>
    <w:lvl w:ilvl="0" w:tentative="1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lvl w:ilvl="0" w:tentative="1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1"/>
    <w:multiLevelType w:val="singleLevel"/>
    <w:tmpl w:val="00000001"/>
    <w:lvl w:ilvl="0" w:tentative="1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lvl w:ilvl="0" w:tentative="1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F8E91"/>
    <w:rsid w:val="0AD16F9E"/>
    <w:rsid w:val="9FFF8E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</w:pPr>
    <w:rPr>
      <w:rFonts w:asciiTheme="minorHAnsi" w:hAnsiTheme="minorHAnsi" w:eastAsiaTheme="minorEastAsia" w:cstheme="minorBidi"/>
      <w:sz w:val="21"/>
      <w:szCs w:val="22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2017-11-27T22:52:00Z</dcterms:created>
  <dc:creator>li</dc:creator>
  <cp:lastModifiedBy>Elena</cp:lastModifiedBy>
  <dcterms:modified xsi:type="dcterms:W3CDTF">2017-11-28T08:32:38Z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